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55D3" w:rsidR="00290BF3" w:rsidP="2FC9B905" w:rsidRDefault="00C81C6C" w14:paraId="79329C56" w14:textId="7DA38810">
      <w:pPr>
        <w:jc w:val="left"/>
        <w:rPr>
          <w:rFonts w:ascii="Arial" w:hAnsi="Arial" w:eastAsia="Arial" w:cs="Arial"/>
          <w:b w:val="1"/>
          <w:bCs w:val="1"/>
          <w:sz w:val="52"/>
          <w:szCs w:val="52"/>
        </w:rPr>
      </w:pPr>
      <w:r w:rsidRPr="2FC9B905" w:rsidR="00C81C6C">
        <w:rPr>
          <w:rFonts w:ascii="Arial" w:hAnsi="Arial" w:eastAsia="Arial" w:cs="Arial"/>
          <w:b w:val="1"/>
          <w:bCs w:val="1"/>
          <w:sz w:val="52"/>
          <w:szCs w:val="52"/>
        </w:rPr>
        <w:t xml:space="preserve">EPN </w:t>
      </w:r>
      <w:r w:rsidRPr="2FC9B905" w:rsidR="00A955D3">
        <w:rPr>
          <w:rFonts w:ascii="Arial" w:hAnsi="Arial" w:eastAsia="Arial" w:cs="Arial"/>
          <w:b w:val="1"/>
          <w:bCs w:val="1"/>
          <w:sz w:val="52"/>
          <w:szCs w:val="52"/>
        </w:rPr>
        <w:t>s</w:t>
      </w:r>
      <w:r w:rsidRPr="2FC9B905" w:rsidR="00C81C6C">
        <w:rPr>
          <w:rFonts w:ascii="Arial" w:hAnsi="Arial" w:eastAsia="Arial" w:cs="Arial"/>
          <w:b w:val="1"/>
          <w:bCs w:val="1"/>
          <w:sz w:val="52"/>
          <w:szCs w:val="52"/>
        </w:rPr>
        <w:t>pring event agenda</w:t>
      </w:r>
    </w:p>
    <w:p w:rsidRPr="00A955D3" w:rsidR="00C81C6C" w:rsidP="2FC9B905" w:rsidRDefault="00C81C6C" w14:paraId="5B06546C" w14:textId="31BDF438">
      <w:pPr>
        <w:pStyle w:val="Normal"/>
        <w:jc w:val="left"/>
        <w:rPr>
          <w:rFonts w:ascii="Arial" w:hAnsi="Arial" w:eastAsia="Arial" w:cs="Arial"/>
          <w:b w:val="1"/>
          <w:bCs w:val="1"/>
          <w:color w:val="4472C4" w:themeColor="accent1" w:themeTint="FF" w:themeShade="FF"/>
          <w:sz w:val="40"/>
          <w:szCs w:val="40"/>
        </w:rPr>
      </w:pPr>
    </w:p>
    <w:p w:rsidRPr="00A955D3" w:rsidR="00C81C6C" w:rsidP="2FC9B905" w:rsidRDefault="00C81C6C" w14:paraId="77C372CF" w14:textId="1C90D95B">
      <w:pPr>
        <w:pStyle w:val="Normal"/>
        <w:jc w:val="left"/>
        <w:rPr>
          <w:rFonts w:ascii="Arial" w:hAnsi="Arial" w:eastAsia="Arial" w:cs="Arial"/>
          <w:b w:val="1"/>
          <w:bCs w:val="1"/>
          <w:color w:val="4472C4" w:themeColor="accent1" w:themeTint="FF" w:themeShade="FF"/>
          <w:sz w:val="40"/>
          <w:szCs w:val="40"/>
        </w:rPr>
      </w:pPr>
      <w:r w:rsidRPr="2FC9B905" w:rsidR="00C81C6C">
        <w:rPr>
          <w:rFonts w:ascii="Arial" w:hAnsi="Arial" w:eastAsia="Arial" w:cs="Arial"/>
          <w:b w:val="1"/>
          <w:bCs w:val="1"/>
          <w:color w:val="4472C4" w:themeColor="accent1" w:themeTint="FF" w:themeShade="FF"/>
          <w:sz w:val="40"/>
          <w:szCs w:val="40"/>
        </w:rPr>
        <w:t>Tuesday 18 May</w:t>
      </w:r>
    </w:p>
    <w:p w:rsidRPr="00B27277" w:rsidR="00C81C6C" w:rsidP="1AC39849" w:rsidRDefault="00C81C6C" w14:paraId="77A84925" w14:textId="59ECA47D">
      <w:pPr>
        <w:jc w:val="left"/>
        <w:rPr>
          <w:rFonts w:ascii="Arial" w:hAnsi="Arial" w:eastAsia="Arial" w:cs="Arial"/>
          <w:b w:val="1"/>
          <w:bCs w:val="1"/>
          <w:sz w:val="24"/>
          <w:szCs w:val="24"/>
        </w:rPr>
      </w:pPr>
      <w:r w:rsidRPr="2FC9B905" w:rsidR="00C81C6C">
        <w:rPr>
          <w:rFonts w:ascii="Arial" w:hAnsi="Arial" w:eastAsia="Arial" w:cs="Arial"/>
          <w:b w:val="1"/>
          <w:bCs w:val="1"/>
          <w:sz w:val="24"/>
          <w:szCs w:val="24"/>
        </w:rPr>
        <w:t>9.30-10am: Wellbeing: Rise and stretch yoga</w:t>
      </w:r>
    </w:p>
    <w:p w:rsidRPr="00B27277" w:rsidR="00A648F1" w:rsidP="1AC39849" w:rsidRDefault="00413D6F" w14:paraId="5ACC9E88" w14:textId="52F88C76">
      <w:pPr>
        <w:pStyle w:val="paragraph"/>
        <w:spacing w:before="0" w:beforeAutospacing="off" w:after="0" w:afterAutospacing="off"/>
        <w:jc w:val="left"/>
        <w:textAlignment w:val="baseline"/>
        <w:rPr>
          <w:rFonts w:ascii="Arial" w:hAnsi="Arial" w:eastAsia="Arial" w:cs="Arial"/>
          <w:sz w:val="24"/>
          <w:szCs w:val="24"/>
        </w:rPr>
      </w:pPr>
      <w:r w:rsidRPr="2FC9B905" w:rsidR="00413D6F">
        <w:rPr>
          <w:rStyle w:val="normaltextrun"/>
          <w:rFonts w:ascii="Arial" w:hAnsi="Arial" w:eastAsia="Arial" w:cs="Arial"/>
          <w:sz w:val="24"/>
          <w:szCs w:val="24"/>
        </w:rPr>
        <w:t>Join Yoga Soul for a</w:t>
      </w:r>
      <w:r w:rsidRPr="2FC9B905" w:rsidR="00A648F1">
        <w:rPr>
          <w:rStyle w:val="normaltextrun"/>
          <w:rFonts w:ascii="Arial" w:hAnsi="Arial" w:eastAsia="Arial" w:cs="Arial"/>
          <w:sz w:val="24"/>
          <w:szCs w:val="24"/>
        </w:rPr>
        <w:t xml:space="preserve"> gentle morning session to wake up and stretch the body and mind ready for the day ahead. Open to all levels.</w:t>
      </w:r>
      <w:r w:rsidRPr="2FC9B905" w:rsidR="00A648F1">
        <w:rPr>
          <w:rStyle w:val="eop"/>
          <w:rFonts w:ascii="Arial" w:hAnsi="Arial" w:eastAsia="Arial" w:cs="Arial"/>
          <w:sz w:val="24"/>
          <w:szCs w:val="24"/>
        </w:rPr>
        <w:t> </w:t>
      </w:r>
    </w:p>
    <w:p w:rsidR="1AC39849" w:rsidP="2FC9B905" w:rsidRDefault="1AC39849" w14:paraId="1C7EFBFD" w14:textId="11AEE1E9">
      <w:pPr>
        <w:pStyle w:val="paragraph"/>
        <w:spacing w:before="0" w:beforeAutospacing="off" w:after="0" w:afterAutospacing="off"/>
        <w:jc w:val="left"/>
        <w:rPr>
          <w:rStyle w:val="eop"/>
          <w:rFonts w:ascii="Arial" w:hAnsi="Arial" w:eastAsia="Arial" w:cs="Arial"/>
          <w:sz w:val="24"/>
          <w:szCs w:val="24"/>
        </w:rPr>
      </w:pPr>
    </w:p>
    <w:p w:rsidRPr="00B27277" w:rsidR="00A648F1" w:rsidP="1AC39849" w:rsidRDefault="00413D6F" w14:paraId="76EAA729" w14:textId="3D2B0E21">
      <w:pPr>
        <w:pStyle w:val="paragraph"/>
        <w:spacing w:before="0" w:beforeAutospacing="off" w:after="0" w:afterAutospacing="off"/>
        <w:jc w:val="left"/>
        <w:textAlignment w:val="baseline"/>
        <w:rPr>
          <w:rFonts w:ascii="Arial" w:hAnsi="Arial" w:eastAsia="Arial" w:cs="Arial"/>
          <w:sz w:val="24"/>
          <w:szCs w:val="24"/>
        </w:rPr>
      </w:pPr>
      <w:r w:rsidRPr="2FC9B905" w:rsidR="00413D6F">
        <w:rPr>
          <w:rStyle w:val="normaltextrun"/>
          <w:rFonts w:ascii="Arial" w:hAnsi="Arial" w:eastAsia="Arial" w:cs="Arial"/>
          <w:sz w:val="24"/>
          <w:szCs w:val="24"/>
        </w:rPr>
        <w:t>You will need</w:t>
      </w:r>
      <w:r w:rsidRPr="2FC9B905" w:rsidR="00A648F1">
        <w:rPr>
          <w:rStyle w:val="normaltextrun"/>
          <w:rFonts w:ascii="Arial" w:hAnsi="Arial" w:eastAsia="Arial" w:cs="Arial"/>
          <w:sz w:val="24"/>
          <w:szCs w:val="24"/>
        </w:rPr>
        <w:t> a</w:t>
      </w:r>
      <w:r w:rsidRPr="2FC9B905" w:rsidR="00A648F1">
        <w:rPr>
          <w:rStyle w:val="normaltextrun"/>
          <w:rFonts w:ascii="Arial" w:hAnsi="Arial" w:eastAsia="Arial" w:cs="Arial"/>
          <w:sz w:val="24"/>
          <w:szCs w:val="24"/>
        </w:rPr>
        <w:t xml:space="preserve"> blanket, a pillow/cushion, comfortable clothing.</w:t>
      </w:r>
      <w:r w:rsidRPr="2FC9B905" w:rsidR="00A648F1">
        <w:rPr>
          <w:rStyle w:val="eop"/>
          <w:rFonts w:ascii="Arial" w:hAnsi="Arial" w:eastAsia="Arial" w:cs="Arial"/>
          <w:sz w:val="24"/>
          <w:szCs w:val="24"/>
        </w:rPr>
        <w:t> </w:t>
      </w:r>
    </w:p>
    <w:p w:rsidR="00C81C6C" w:rsidP="1AC39849" w:rsidRDefault="00413D6F" w14:paraId="0749A9BA" w14:textId="22D6B546">
      <w:pPr>
        <w:jc w:val="left"/>
        <w:rPr>
          <w:rStyle w:val="Strong"/>
          <w:rFonts w:ascii="Arial" w:hAnsi="Arial" w:eastAsia="Arial" w:cs="Arial"/>
          <w:sz w:val="24"/>
          <w:szCs w:val="24"/>
        </w:rPr>
      </w:pPr>
      <w:r w:rsidRPr="2FC9B905" w:rsidR="00413D6F">
        <w:rPr>
          <w:rStyle w:val="Strong"/>
          <w:rFonts w:ascii="Arial" w:hAnsi="Arial" w:eastAsia="Arial" w:cs="Arial"/>
          <w:sz w:val="24"/>
          <w:szCs w:val="24"/>
        </w:rPr>
        <w:t xml:space="preserve">Please note: Joining instructions and a link for this event will be sent 48 hours in </w:t>
      </w:r>
      <w:r w:rsidRPr="2FC9B905" w:rsidR="17BFDEA4">
        <w:rPr>
          <w:rStyle w:val="Strong"/>
          <w:rFonts w:ascii="Arial" w:hAnsi="Arial" w:eastAsia="Arial" w:cs="Arial"/>
          <w:sz w:val="24"/>
          <w:szCs w:val="24"/>
        </w:rPr>
        <w:t>advance.</w:t>
      </w:r>
    </w:p>
    <w:p w:rsidR="000A08A4" w:rsidP="1AC39849" w:rsidRDefault="009E50A1" w14:paraId="32CCD328" w14:textId="5E7D0676">
      <w:pPr>
        <w:jc w:val="left"/>
        <w:rPr>
          <w:rStyle w:val="Strong"/>
          <w:rFonts w:ascii="Arial" w:hAnsi="Arial" w:eastAsia="Arial" w:cs="Arial"/>
          <w:sz w:val="24"/>
          <w:szCs w:val="24"/>
        </w:rPr>
      </w:pPr>
      <w:r w:rsidRPr="2FC9B905" w:rsidR="1B26AB90">
        <w:rPr>
          <w:rFonts w:ascii="Arial" w:hAnsi="Arial" w:eastAsia="Arial" w:cs="Arial"/>
          <w:sz w:val="24"/>
          <w:szCs w:val="24"/>
        </w:rPr>
        <w:t xml:space="preserve">Register: </w:t>
      </w:r>
      <w:hyperlink r:id="R219de84d82764730">
        <w:r w:rsidRPr="2FC9B905" w:rsidR="00FD1147">
          <w:rPr>
            <w:rStyle w:val="Hyperlink"/>
            <w:rFonts w:ascii="Arial" w:hAnsi="Arial" w:eastAsia="Arial" w:cs="Arial"/>
            <w:sz w:val="24"/>
            <w:szCs w:val="24"/>
          </w:rPr>
          <w:t>https://www.events.england.nhs.uk/events/wellbeing-rise-and-stretch-yoga</w:t>
        </w:r>
      </w:hyperlink>
      <w:r w:rsidRPr="2FC9B905" w:rsidR="00FD1147">
        <w:rPr>
          <w:rStyle w:val="Strong"/>
          <w:rFonts w:ascii="Arial" w:hAnsi="Arial" w:eastAsia="Arial" w:cs="Arial"/>
          <w:sz w:val="24"/>
          <w:szCs w:val="24"/>
        </w:rPr>
        <w:t xml:space="preserve"> </w:t>
      </w:r>
    </w:p>
    <w:p w:rsidRPr="00A955D3" w:rsidR="00413D6F" w:rsidP="1AC39849" w:rsidRDefault="00413D6F" w14:paraId="17B0A4F7" w14:textId="77777777">
      <w:pPr>
        <w:jc w:val="left"/>
        <w:rPr>
          <w:rFonts w:ascii="Arial" w:hAnsi="Arial" w:eastAsia="Arial" w:cs="Arial"/>
          <w:b w:val="1"/>
          <w:bCs w:val="1"/>
          <w:sz w:val="24"/>
          <w:szCs w:val="24"/>
        </w:rPr>
      </w:pPr>
    </w:p>
    <w:p w:rsidR="0028063A" w:rsidP="1AC39849" w:rsidRDefault="00C81C6C" w14:paraId="7F24DC02" w14:textId="6355376A">
      <w:pPr>
        <w:pStyle w:val="paragraph"/>
        <w:spacing w:before="0" w:beforeAutospacing="off" w:after="0" w:afterAutospacing="off"/>
        <w:jc w:val="left"/>
        <w:textAlignment w:val="baseline"/>
        <w:rPr>
          <w:rStyle w:val="eop"/>
          <w:rFonts w:ascii="Arial" w:hAnsi="Arial" w:eastAsia="Arial" w:cs="Arial"/>
          <w:b w:val="1"/>
          <w:bCs w:val="1"/>
          <w:sz w:val="24"/>
          <w:szCs w:val="24"/>
        </w:rPr>
      </w:pPr>
      <w:r w:rsidRPr="2FC9B905" w:rsidR="00C81C6C">
        <w:rPr>
          <w:rFonts w:ascii="Arial" w:hAnsi="Arial" w:eastAsia="Arial" w:cs="Arial"/>
          <w:b w:val="1"/>
          <w:bCs w:val="1"/>
          <w:sz w:val="24"/>
          <w:szCs w:val="24"/>
        </w:rPr>
        <w:t xml:space="preserve">10-11am: Keynote: </w:t>
      </w:r>
      <w:r w:rsidRPr="2FC9B905" w:rsidR="0028063A">
        <w:rPr>
          <w:rStyle w:val="normaltextrun"/>
          <w:rFonts w:ascii="Arial" w:hAnsi="Arial" w:eastAsia="Arial" w:cs="Arial"/>
          <w:b w:val="1"/>
          <w:bCs w:val="1"/>
          <w:sz w:val="24"/>
          <w:szCs w:val="24"/>
        </w:rPr>
        <w:t>The power of engagement – our achievements and opportunities</w:t>
      </w:r>
      <w:r w:rsidRPr="2FC9B905" w:rsidR="0028063A">
        <w:rPr>
          <w:rStyle w:val="eop"/>
          <w:rFonts w:ascii="Arial" w:hAnsi="Arial" w:eastAsia="Arial" w:cs="Arial"/>
          <w:b w:val="1"/>
          <w:bCs w:val="1"/>
          <w:sz w:val="24"/>
          <w:szCs w:val="24"/>
        </w:rPr>
        <w:t> </w:t>
      </w:r>
    </w:p>
    <w:p w:rsidR="0028063A" w:rsidP="1AC39849" w:rsidRDefault="0028063A" w14:paraId="573BC249" w14:textId="77777777">
      <w:pPr>
        <w:pStyle w:val="paragraph"/>
        <w:spacing w:before="0" w:beforeAutospacing="off" w:after="0" w:afterAutospacing="off"/>
        <w:jc w:val="left"/>
        <w:textAlignment w:val="baseline"/>
        <w:rPr>
          <w:rFonts w:ascii="Arial" w:hAnsi="Arial" w:eastAsia="Arial" w:cs="Arial"/>
          <w:sz w:val="24"/>
          <w:szCs w:val="24"/>
        </w:rPr>
      </w:pPr>
    </w:p>
    <w:p w:rsidRPr="00751634" w:rsidR="0028063A" w:rsidP="2FC9B905" w:rsidRDefault="0028063A" w14:paraId="25D70341" w14:textId="0A3BDB9D">
      <w:pPr>
        <w:pStyle w:val="paragraph"/>
        <w:spacing w:before="0" w:beforeAutospacing="off" w:after="0" w:afterAutospacing="off"/>
        <w:jc w:val="left"/>
        <w:textAlignment w:val="baseline"/>
        <w:rPr>
          <w:rStyle w:val="eop"/>
          <w:rFonts w:ascii="Arial" w:hAnsi="Arial" w:eastAsia="Arial" w:cs="Arial"/>
          <w:sz w:val="24"/>
          <w:szCs w:val="24"/>
        </w:rPr>
      </w:pPr>
      <w:r w:rsidRPr="2FC9B905" w:rsidR="0028063A">
        <w:rPr>
          <w:rStyle w:val="normaltextrun"/>
          <w:rFonts w:ascii="Arial" w:hAnsi="Arial" w:eastAsia="Arial" w:cs="Arial"/>
          <w:sz w:val="24"/>
          <w:szCs w:val="24"/>
        </w:rPr>
        <w:t>This keynote session will celebrate the achievements of engagement</w:t>
      </w:r>
      <w:r w:rsidRPr="2FC9B905" w:rsidR="18CF5EC3">
        <w:rPr>
          <w:rStyle w:val="normaltextrun"/>
          <w:rFonts w:ascii="Arial" w:hAnsi="Arial" w:eastAsia="Arial" w:cs="Arial"/>
          <w:sz w:val="24"/>
          <w:szCs w:val="24"/>
        </w:rPr>
        <w:t xml:space="preserve"> </w:t>
      </w:r>
      <w:r w:rsidRPr="2FC9B905" w:rsidR="0028063A">
        <w:rPr>
          <w:rStyle w:val="normaltextrun"/>
          <w:rFonts w:ascii="Arial" w:hAnsi="Arial" w:eastAsia="Arial" w:cs="Arial"/>
          <w:sz w:val="24"/>
          <w:szCs w:val="24"/>
        </w:rPr>
        <w:t xml:space="preserve">practitioners across the system over the last year, in response to COVID-19.  Speakers, including Ruth May, Chief Nursing Officer for England, and Olivia Butterworth, Head of Public Participation at NHS England and NHS Improvement, will set the scene for the Engage Spring 2021 event. </w:t>
      </w:r>
    </w:p>
    <w:p w:rsidRPr="00751634" w:rsidR="0028063A" w:rsidP="2FC9B905" w:rsidRDefault="0028063A" w14:paraId="60025612" w14:textId="41EA132F">
      <w:pPr>
        <w:pStyle w:val="paragraph"/>
        <w:spacing w:before="0" w:beforeAutospacing="off" w:after="0" w:afterAutospacing="off"/>
        <w:jc w:val="left"/>
        <w:textAlignment w:val="baseline"/>
        <w:rPr>
          <w:rStyle w:val="normaltextrun"/>
          <w:rFonts w:ascii="Arial" w:hAnsi="Arial" w:eastAsia="Arial" w:cs="Arial"/>
          <w:sz w:val="24"/>
          <w:szCs w:val="24"/>
        </w:rPr>
      </w:pPr>
    </w:p>
    <w:p w:rsidRPr="00751634" w:rsidR="0028063A" w:rsidP="1AC39849" w:rsidRDefault="0028063A" w14:paraId="4419273F" w14:textId="5FED05E0">
      <w:pPr>
        <w:pStyle w:val="paragraph"/>
        <w:spacing w:before="0" w:beforeAutospacing="off" w:after="0" w:afterAutospacing="off"/>
        <w:jc w:val="left"/>
        <w:textAlignment w:val="baseline"/>
        <w:rPr>
          <w:rStyle w:val="eop"/>
          <w:rFonts w:ascii="Arial" w:hAnsi="Arial" w:eastAsia="Arial" w:cs="Arial"/>
          <w:sz w:val="24"/>
          <w:szCs w:val="24"/>
        </w:rPr>
      </w:pPr>
      <w:r w:rsidRPr="2FC9B905" w:rsidR="0028063A">
        <w:rPr>
          <w:rStyle w:val="normaltextrun"/>
          <w:rFonts w:ascii="Arial" w:hAnsi="Arial" w:eastAsia="Arial" w:cs="Arial"/>
          <w:sz w:val="24"/>
          <w:szCs w:val="24"/>
        </w:rPr>
        <w:t>They will explore the successes of engagement practitioners in reaching out and engaging with communities and the role we can all play in the ongoing recovery of services. They will talk about the importance of building on what we have learnt and the opportunity to bring a lasting shift in the ways we work in partnership with people and communities.</w:t>
      </w:r>
      <w:r w:rsidRPr="2FC9B905" w:rsidR="0028063A">
        <w:rPr>
          <w:rStyle w:val="eop"/>
          <w:rFonts w:ascii="Arial" w:hAnsi="Arial" w:eastAsia="Arial" w:cs="Arial"/>
          <w:sz w:val="24"/>
          <w:szCs w:val="24"/>
        </w:rPr>
        <w:t> </w:t>
      </w:r>
    </w:p>
    <w:p w:rsidR="00C81C6C" w:rsidP="1AC39849" w:rsidRDefault="00C81C6C" w14:paraId="41EC7DA3" w14:textId="3D0C62D0">
      <w:pPr>
        <w:jc w:val="left"/>
        <w:rPr>
          <w:rFonts w:ascii="Arial" w:hAnsi="Arial" w:eastAsia="Arial" w:cs="Arial"/>
          <w:sz w:val="24"/>
          <w:szCs w:val="24"/>
        </w:rPr>
      </w:pPr>
    </w:p>
    <w:p w:rsidRPr="00A955D3" w:rsidR="00572D97" w:rsidP="1AC39849" w:rsidRDefault="00572D97" w14:paraId="1F379F54" w14:textId="72A9B0B4">
      <w:pPr>
        <w:jc w:val="left"/>
        <w:rPr>
          <w:rFonts w:ascii="Arial" w:hAnsi="Arial" w:eastAsia="Arial" w:cs="Arial"/>
          <w:sz w:val="24"/>
          <w:szCs w:val="24"/>
        </w:rPr>
      </w:pPr>
      <w:r w:rsidRPr="2FC9B905" w:rsidR="2A073B96">
        <w:rPr>
          <w:rFonts w:ascii="Arial" w:hAnsi="Arial" w:eastAsia="Arial" w:cs="Arial"/>
          <w:sz w:val="24"/>
          <w:szCs w:val="24"/>
        </w:rPr>
        <w:t xml:space="preserve">Register: </w:t>
      </w:r>
      <w:hyperlink r:id="Ra852c587605547ea">
        <w:r w:rsidRPr="2FC9B905" w:rsidR="00572D97">
          <w:rPr>
            <w:rStyle w:val="Hyperlink"/>
            <w:rFonts w:ascii="Arial" w:hAnsi="Arial" w:eastAsia="Arial" w:cs="Arial"/>
            <w:sz w:val="24"/>
            <w:szCs w:val="24"/>
          </w:rPr>
          <w:t>https://www.events.england.nhs.uk/events/engage-spring-2021-the-power-of-engagement---our-achievements-and-opportunities</w:t>
        </w:r>
      </w:hyperlink>
      <w:r w:rsidRPr="2FC9B905" w:rsidR="00572D97">
        <w:rPr>
          <w:rFonts w:ascii="Arial" w:hAnsi="Arial" w:eastAsia="Arial" w:cs="Arial"/>
          <w:sz w:val="24"/>
          <w:szCs w:val="24"/>
        </w:rPr>
        <w:t xml:space="preserve"> </w:t>
      </w:r>
    </w:p>
    <w:p w:rsidR="00572D97" w:rsidP="2FC9B905" w:rsidRDefault="00572D97" w14:paraId="65FD83A5" w14:textId="77777777">
      <w:pPr>
        <w:jc w:val="left"/>
        <w:rPr>
          <w:rFonts w:ascii="Arial" w:hAnsi="Arial" w:eastAsia="Arial" w:cs="Arial"/>
          <w:b w:val="1"/>
          <w:bCs w:val="1"/>
          <w:sz w:val="24"/>
          <w:szCs w:val="24"/>
          <w:highlight w:val="yellow"/>
        </w:rPr>
      </w:pPr>
    </w:p>
    <w:p w:rsidR="00C81C6C" w:rsidP="2FC9B905" w:rsidRDefault="00C81C6C" w14:paraId="25221219" w14:textId="238AB884">
      <w:pPr>
        <w:jc w:val="left"/>
        <w:rPr>
          <w:rFonts w:ascii="Arial" w:hAnsi="Arial" w:eastAsia="Arial" w:cs="Arial"/>
          <w:b w:val="1"/>
          <w:bCs w:val="1"/>
          <w:color w:val="000000" w:themeColor="text1" w:themeTint="FF" w:themeShade="FF"/>
          <w:sz w:val="24"/>
          <w:szCs w:val="24"/>
          <w:shd w:val="clear" w:color="auto" w:fill="FFFFFF"/>
        </w:rPr>
      </w:pPr>
      <w:r w:rsidRPr="2FC9B905" w:rsidR="00C81C6C">
        <w:rPr>
          <w:rFonts w:ascii="Arial" w:hAnsi="Arial" w:eastAsia="Arial" w:cs="Arial"/>
          <w:b w:val="1"/>
          <w:bCs w:val="1"/>
          <w:color w:val="000000" w:themeColor="text1" w:themeTint="FF" w:themeShade="FF"/>
          <w:sz w:val="24"/>
          <w:szCs w:val="24"/>
        </w:rPr>
        <w:t xml:space="preserve">11am-12pm: </w:t>
      </w:r>
      <w:r w:rsidRPr="2FC9B905" w:rsidR="00C81C6C">
        <w:rPr>
          <w:rFonts w:ascii="Arial" w:hAnsi="Arial" w:eastAsia="Arial" w:cs="Arial"/>
          <w:b w:val="1"/>
          <w:bCs w:val="1"/>
          <w:color w:val="000000" w:themeColor="text1" w:themeTint="FF" w:themeShade="FF"/>
          <w:sz w:val="24"/>
          <w:szCs w:val="24"/>
          <w:shd w:val="clear" w:color="auto" w:fill="FFFFFF"/>
        </w:rPr>
        <w:t>Workshop: Learning from coproduction</w:t>
      </w:r>
    </w:p>
    <w:p w:rsidRPr="00A955D3" w:rsidR="004439E7" w:rsidP="1AC39849" w:rsidRDefault="009E18A2" w14:paraId="1BD571B4" w14:textId="3C976C0A">
      <w:pPr>
        <w:jc w:val="left"/>
        <w:rPr>
          <w:rFonts w:ascii="Arial" w:hAnsi="Arial" w:eastAsia="Arial" w:cs="Arial"/>
          <w:color w:val="444444"/>
          <w:sz w:val="24"/>
          <w:szCs w:val="24"/>
          <w:shd w:val="clear" w:color="auto" w:fill="FFFFFF"/>
        </w:rPr>
      </w:pPr>
      <w:commentRangeStart w:id="0"/>
      <w:r w:rsidRPr="1D6D1780" w:rsidR="009E18A2">
        <w:rPr>
          <w:rFonts w:ascii="Arial" w:hAnsi="Arial" w:eastAsia="Arial" w:cs="Arial"/>
          <w:color w:val="444444"/>
          <w:sz w:val="24"/>
          <w:szCs w:val="24"/>
          <w:shd w:val="clear" w:color="auto" w:fill="FFFFFF"/>
        </w:rPr>
        <w:t xml:space="preserve">Join us for this session with </w:t>
      </w:r>
      <w:r w:rsidRPr="1D6D1780" w:rsidR="004D3F3D">
        <w:rPr>
          <w:rFonts w:ascii="Arial" w:hAnsi="Arial" w:eastAsia="Arial" w:cs="Arial"/>
          <w:color w:val="444444"/>
          <w:sz w:val="24"/>
          <w:szCs w:val="24"/>
          <w:shd w:val="clear" w:color="auto" w:fill="FFFFFF"/>
        </w:rPr>
        <w:t>C</w:t>
      </w:r>
      <w:r w:rsidRPr="1D6D1780" w:rsidR="009E18A2">
        <w:rPr>
          <w:rFonts w:ascii="Arial" w:hAnsi="Arial" w:eastAsia="Arial" w:cs="Arial"/>
          <w:color w:val="444444"/>
          <w:sz w:val="24"/>
          <w:szCs w:val="24"/>
          <w:shd w:val="clear" w:color="auto" w:fill="FFFFFF"/>
        </w:rPr>
        <w:t xml:space="preserve">ocreate on </w:t>
      </w:r>
      <w:r w:rsidRPr="1D6D1780" w:rsidR="004D3F3D">
        <w:rPr>
          <w:rFonts w:ascii="Arial" w:hAnsi="Arial" w:eastAsia="Arial" w:cs="Arial"/>
          <w:color w:val="444444"/>
          <w:sz w:val="24"/>
          <w:szCs w:val="24"/>
          <w:shd w:val="clear" w:color="auto" w:fill="FFFFFF"/>
        </w:rPr>
        <w:t>coproduction.</w:t>
      </w:r>
      <w:commentRangeEnd w:id="0"/>
      <w:r w:rsidR="004D3F3D">
        <w:rPr>
          <w:rStyle w:val="CommentReference"/>
        </w:rPr>
        <w:commentReference w:id="0"/>
      </w:r>
    </w:p>
    <w:p w:rsidRPr="00A955D3" w:rsidR="00C81C6C" w:rsidP="1AC39849" w:rsidRDefault="00980B60" w14:paraId="75D6E09C" w14:textId="6E4FCD41">
      <w:pPr>
        <w:jc w:val="left"/>
        <w:rPr>
          <w:rFonts w:ascii="Arial" w:hAnsi="Arial" w:eastAsia="Arial" w:cs="Arial"/>
          <w:color w:val="444444"/>
          <w:sz w:val="24"/>
          <w:szCs w:val="24"/>
          <w:shd w:val="clear" w:color="auto" w:fill="FFFFFF"/>
        </w:rPr>
      </w:pPr>
      <w:r w:rsidRPr="2FC9B905" w:rsidR="08FB4CA8">
        <w:rPr>
          <w:rFonts w:ascii="Arial" w:hAnsi="Arial" w:eastAsia="Arial" w:cs="Arial"/>
          <w:sz w:val="24"/>
          <w:szCs w:val="24"/>
        </w:rPr>
        <w:t xml:space="preserve">Register: </w:t>
      </w:r>
      <w:hyperlink w:history="1" r:id="R6fbaa35bce1a48c5">
        <w:r w:rsidRPr="1D6D1780" w:rsidR="00980B60">
          <w:rPr>
            <w:rStyle w:val="Hyperlink"/>
            <w:rFonts w:ascii="Arial" w:hAnsi="Arial" w:eastAsia="Arial" w:cs="Arial"/>
            <w:sz w:val="24"/>
            <w:szCs w:val="24"/>
            <w:shd w:val="clear" w:color="auto" w:fill="FFFFFF"/>
          </w:rPr>
          <w:t>https://www.events.england.nhs.uk/events/engage-spring-2021-learning-from-coproduction</w:t>
        </w:r>
      </w:hyperlink>
      <w:r w:rsidRPr="1D6D1780" w:rsidR="00980B60">
        <w:rPr>
          <w:rFonts w:ascii="Arial" w:hAnsi="Arial" w:eastAsia="Arial" w:cs="Arial"/>
          <w:color w:val="444444"/>
          <w:sz w:val="24"/>
          <w:szCs w:val="24"/>
          <w:shd w:val="clear" w:color="auto" w:fill="FFFFFF"/>
        </w:rPr>
        <w:t xml:space="preserve"> </w:t>
      </w:r>
    </w:p>
    <w:p w:rsidR="2FC9B905" w:rsidP="2FC9B905" w:rsidRDefault="2FC9B905" w14:paraId="33895FB1" w14:textId="53A214A5">
      <w:pPr>
        <w:jc w:val="left"/>
        <w:rPr>
          <w:rFonts w:ascii="Arial" w:hAnsi="Arial" w:eastAsia="Arial" w:cs="Arial"/>
          <w:b w:val="1"/>
          <w:bCs w:val="1"/>
          <w:color w:val="444444"/>
          <w:sz w:val="24"/>
          <w:szCs w:val="24"/>
        </w:rPr>
      </w:pPr>
    </w:p>
    <w:p w:rsidRPr="00A955D3" w:rsidR="00C81C6C" w:rsidP="2FC9B905" w:rsidRDefault="00C81C6C" w14:paraId="66B35163" w14:textId="0802B7AA">
      <w:pPr>
        <w:jc w:val="left"/>
        <w:rPr>
          <w:rFonts w:ascii="Arial" w:hAnsi="Arial" w:eastAsia="Arial" w:cs="Arial"/>
          <w:b w:val="1"/>
          <w:bCs w:val="1"/>
          <w:color w:val="000000" w:themeColor="text1" w:themeTint="FF" w:themeShade="FF"/>
          <w:sz w:val="24"/>
          <w:szCs w:val="24"/>
        </w:rPr>
      </w:pPr>
      <w:r w:rsidRPr="2FC9B905" w:rsidR="00C81C6C">
        <w:rPr>
          <w:rFonts w:ascii="Arial" w:hAnsi="Arial" w:eastAsia="Arial" w:cs="Arial"/>
          <w:b w:val="1"/>
          <w:bCs w:val="1"/>
          <w:color w:val="000000" w:themeColor="text1" w:themeTint="FF" w:themeShade="FF"/>
          <w:sz w:val="24"/>
          <w:szCs w:val="24"/>
          <w:shd w:val="clear" w:color="auto" w:fill="FFFFFF"/>
        </w:rPr>
        <w:t xml:space="preserve">12-12.30pm: Wellbeing: </w:t>
      </w:r>
      <w:r w:rsidRPr="2FC9B905" w:rsidR="27F510A0">
        <w:rPr>
          <w:rFonts w:ascii="Arial" w:hAnsi="Arial" w:eastAsia="Arial" w:cs="Arial"/>
          <w:b w:val="1"/>
          <w:bCs w:val="1"/>
          <w:color w:val="000000" w:themeColor="text1" w:themeTint="FF" w:themeShade="FF"/>
          <w:sz w:val="24"/>
          <w:szCs w:val="24"/>
        </w:rPr>
        <w:t>Taking notice</w:t>
      </w:r>
      <w:r w:rsidRPr="2FC9B905" w:rsidR="27F510A0">
        <w:rPr>
          <w:rFonts w:ascii="Arial" w:hAnsi="Arial" w:eastAsia="Arial" w:cs="Arial"/>
          <w:b w:val="1"/>
          <w:bCs w:val="1"/>
          <w:color w:val="000000" w:themeColor="text1" w:themeTint="FF" w:themeShade="FF"/>
          <w:sz w:val="24"/>
          <w:szCs w:val="24"/>
        </w:rPr>
        <w:t xml:space="preserve"> -</w:t>
      </w:r>
      <w:r w:rsidRPr="2FC9B905" w:rsidR="27F510A0">
        <w:rPr>
          <w:rFonts w:ascii="Arial" w:hAnsi="Arial" w:eastAsia="Arial" w:cs="Arial"/>
          <w:b w:val="1"/>
          <w:bCs w:val="1"/>
          <w:color w:val="000000" w:themeColor="text1" w:themeTint="FF" w:themeShade="FF"/>
          <w:sz w:val="24"/>
          <w:szCs w:val="24"/>
        </w:rPr>
        <w:t xml:space="preserve"> an opportunity to take a few mindful moments and learn to pause and breathe</w:t>
      </w:r>
    </w:p>
    <w:p w:rsidRPr="00A955D3" w:rsidR="00C81C6C" w:rsidP="1AC39849" w:rsidRDefault="00C81C6C" w14:paraId="7AA0F133" w14:textId="3C94825F">
      <w:pPr>
        <w:jc w:val="left"/>
        <w:rPr>
          <w:rFonts w:ascii="Arial" w:hAnsi="Arial" w:eastAsia="Arial" w:cs="Arial"/>
          <w:sz w:val="24"/>
          <w:szCs w:val="24"/>
          <w:shd w:val="clear" w:color="auto" w:fill="FFFFFF"/>
        </w:rPr>
      </w:pPr>
      <w:r w:rsidRPr="076C2A71" w:rsidR="27F510A0">
        <w:rPr>
          <w:rFonts w:ascii="Arial" w:hAnsi="Arial" w:eastAsia="Arial" w:cs="Arial"/>
          <w:sz w:val="24"/>
          <w:szCs w:val="24"/>
        </w:rPr>
        <w:t xml:space="preserve">Join Boo Coaching and Consulting as they offer some tips on incorporating simple mindfulness exercises into our day.</w:t>
      </w:r>
    </w:p>
    <w:p w:rsidRPr="00A955D3" w:rsidR="00C81C6C" w:rsidP="1AC39849" w:rsidRDefault="009E50A1" w14:paraId="5340684F" w14:textId="036C54E7">
      <w:pPr>
        <w:jc w:val="left"/>
        <w:rPr>
          <w:rFonts w:ascii="Arial" w:hAnsi="Arial" w:eastAsia="Arial" w:cs="Arial"/>
          <w:color w:val="444444"/>
          <w:sz w:val="24"/>
          <w:szCs w:val="24"/>
          <w:shd w:val="clear" w:color="auto" w:fill="FFFFFF"/>
        </w:rPr>
      </w:pPr>
      <w:r w:rsidRPr="2FC9B905" w:rsidR="18A00C52">
        <w:rPr>
          <w:rFonts w:ascii="Arial" w:hAnsi="Arial" w:eastAsia="Arial" w:cs="Arial"/>
          <w:sz w:val="24"/>
          <w:szCs w:val="24"/>
        </w:rPr>
        <w:t xml:space="preserve">Register: </w:t>
      </w:r>
      <w:hyperlink r:id="R66f1f4bfaff943d0">
        <w:r w:rsidRPr="2FC9B905" w:rsidR="27F510A0">
          <w:rPr>
            <w:rStyle w:val="Hyperlink"/>
            <w:rFonts w:ascii="Arial" w:hAnsi="Arial" w:eastAsia="Arial" w:cs="Arial"/>
            <w:sz w:val="24"/>
            <w:szCs w:val="24"/>
          </w:rPr>
          <w:t>https://www.events.england.nhs.uk/events/engage-spring-2021-taking-notice-mindfulness</w:t>
        </w:r>
      </w:hyperlink>
      <w:r w:rsidRPr="2FC9B905" w:rsidR="27F510A0">
        <w:rPr>
          <w:rFonts w:ascii="Arial" w:hAnsi="Arial" w:eastAsia="Arial" w:cs="Arial"/>
          <w:color w:val="444444"/>
          <w:sz w:val="24"/>
          <w:szCs w:val="24"/>
        </w:rPr>
        <w:t xml:space="preserve"> </w:t>
      </w:r>
    </w:p>
    <w:p w:rsidR="2FC9B905" w:rsidP="2FC9B905" w:rsidRDefault="2FC9B905" w14:paraId="7B150B17" w14:textId="5003831A">
      <w:pPr>
        <w:jc w:val="left"/>
        <w:rPr>
          <w:rFonts w:ascii="Arial" w:hAnsi="Arial" w:eastAsia="Arial" w:cs="Arial"/>
          <w:b w:val="1"/>
          <w:bCs w:val="1"/>
          <w:color w:val="444444"/>
          <w:sz w:val="24"/>
          <w:szCs w:val="24"/>
        </w:rPr>
      </w:pPr>
    </w:p>
    <w:p w:rsidR="00C81C6C" w:rsidP="2FC9B905" w:rsidRDefault="00C81C6C" w14:paraId="1E682542" w14:textId="02800D41">
      <w:pPr>
        <w:jc w:val="left"/>
        <w:rPr>
          <w:rFonts w:ascii="Arial" w:hAnsi="Arial" w:eastAsia="Arial" w:cs="Arial"/>
          <w:b w:val="1"/>
          <w:bCs w:val="1"/>
          <w:color w:val="000000" w:themeColor="text1" w:themeTint="FF" w:themeShade="FF"/>
          <w:sz w:val="24"/>
          <w:szCs w:val="24"/>
          <w:shd w:val="clear" w:color="auto" w:fill="FFFFFF"/>
        </w:rPr>
      </w:pPr>
      <w:r w:rsidRPr="2FC9B905" w:rsidR="00C81C6C">
        <w:rPr>
          <w:rFonts w:ascii="Arial" w:hAnsi="Arial" w:eastAsia="Arial" w:cs="Arial"/>
          <w:b w:val="1"/>
          <w:bCs w:val="1"/>
          <w:color w:val="000000" w:themeColor="text1" w:themeTint="FF" w:themeShade="FF"/>
          <w:sz w:val="24"/>
          <w:szCs w:val="24"/>
          <w:shd w:val="clear" w:color="auto" w:fill="FFFFFF"/>
        </w:rPr>
        <w:t xml:space="preserve">12.30-2pm: </w:t>
      </w:r>
      <w:r w:rsidRPr="2FC9B905" w:rsidR="00C81C6C">
        <w:rPr>
          <w:rFonts w:ascii="Arial" w:hAnsi="Arial" w:eastAsia="Arial" w:cs="Arial"/>
          <w:b w:val="1"/>
          <w:bCs w:val="1"/>
          <w:color w:val="000000" w:themeColor="text1" w:themeTint="FF" w:themeShade="FF"/>
          <w:sz w:val="24"/>
          <w:szCs w:val="24"/>
          <w:shd w:val="clear" w:color="auto" w:fill="FFFFFF"/>
        </w:rPr>
        <w:t xml:space="preserve">Panel discussion: </w:t>
      </w:r>
      <w:r w:rsidRPr="2FC9B905" w:rsidR="005C3F28">
        <w:rPr>
          <w:rFonts w:ascii="Arial" w:hAnsi="Arial" w:eastAsia="Arial" w:cs="Arial"/>
          <w:b w:val="1"/>
          <w:bCs w:val="1"/>
          <w:color w:val="000000" w:themeColor="text1" w:themeTint="FF" w:themeShade="FF"/>
          <w:sz w:val="24"/>
          <w:szCs w:val="24"/>
          <w:shd w:val="clear" w:color="auto" w:fill="FFFFFF"/>
        </w:rPr>
        <w:t>The secrets of effective community engagement</w:t>
      </w:r>
      <w:r w:rsidRPr="2FC9B905" w:rsidR="00C81C6C">
        <w:rPr>
          <w:rFonts w:ascii="Arial" w:hAnsi="Arial" w:eastAsia="Arial" w:cs="Arial"/>
          <w:b w:val="1"/>
          <w:bCs w:val="1"/>
          <w:color w:val="000000" w:themeColor="text1" w:themeTint="FF" w:themeShade="FF"/>
          <w:sz w:val="24"/>
          <w:szCs w:val="24"/>
          <w:shd w:val="clear" w:color="auto" w:fill="FFFFFF"/>
        </w:rPr>
        <w:t xml:space="preserve"> </w:t>
      </w:r>
    </w:p>
    <w:p w:rsidR="00F475AC" w:rsidP="1AC39849" w:rsidRDefault="00F475AC" w14:paraId="659C3F5F" w14:textId="0C69A051">
      <w:pPr>
        <w:pStyle w:val="xmsonormal"/>
        <w:jc w:val="left"/>
        <w:rPr>
          <w:rFonts w:ascii="Arial" w:hAnsi="Arial" w:eastAsia="Arial" w:cs="Arial"/>
          <w:sz w:val="24"/>
          <w:szCs w:val="24"/>
        </w:rPr>
      </w:pPr>
      <w:r w:rsidRPr="2FC9B905" w:rsidR="00F475AC">
        <w:rPr>
          <w:rFonts w:ascii="Arial" w:hAnsi="Arial" w:eastAsia="Arial" w:cs="Arial"/>
          <w:sz w:val="24"/>
          <w:szCs w:val="24"/>
        </w:rPr>
        <w:t>Join us for a</w:t>
      </w:r>
      <w:r w:rsidRPr="2FC9B905" w:rsidR="00F92467">
        <w:rPr>
          <w:rFonts w:ascii="Arial" w:hAnsi="Arial" w:eastAsia="Arial" w:cs="Arial"/>
          <w:sz w:val="24"/>
          <w:szCs w:val="24"/>
        </w:rPr>
        <w:t>n inspiring</w:t>
      </w:r>
      <w:r w:rsidRPr="2FC9B905" w:rsidR="00F475AC">
        <w:rPr>
          <w:rFonts w:ascii="Arial" w:hAnsi="Arial" w:eastAsia="Arial" w:cs="Arial"/>
          <w:sz w:val="24"/>
          <w:szCs w:val="24"/>
        </w:rPr>
        <w:t xml:space="preserve"> panel discussion exploring the secrets of effective </w:t>
      </w:r>
      <w:r w:rsidRPr="2FC9B905" w:rsidR="005C3F28">
        <w:rPr>
          <w:rFonts w:ascii="Arial" w:hAnsi="Arial" w:eastAsia="Arial" w:cs="Arial"/>
          <w:sz w:val="24"/>
          <w:szCs w:val="24"/>
        </w:rPr>
        <w:t>engagement at a neighbourhood/community level</w:t>
      </w:r>
      <w:r w:rsidRPr="2FC9B905" w:rsidR="00F475AC">
        <w:rPr>
          <w:rFonts w:ascii="Arial" w:hAnsi="Arial" w:eastAsia="Arial" w:cs="Arial"/>
          <w:sz w:val="24"/>
          <w:szCs w:val="24"/>
        </w:rPr>
        <w:t>.</w:t>
      </w:r>
      <w:r w:rsidRPr="2FC9B905" w:rsidR="00FE6F66">
        <w:rPr>
          <w:rFonts w:ascii="Arial" w:hAnsi="Arial" w:eastAsia="Arial" w:cs="Arial"/>
          <w:sz w:val="24"/>
          <w:szCs w:val="24"/>
        </w:rPr>
        <w:t xml:space="preserve"> </w:t>
      </w:r>
      <w:r w:rsidRPr="2FC9B905" w:rsidR="00BD4779">
        <w:rPr>
          <w:rFonts w:ascii="Arial" w:hAnsi="Arial" w:eastAsia="Arial" w:cs="Arial"/>
          <w:sz w:val="24"/>
          <w:szCs w:val="24"/>
        </w:rPr>
        <w:t xml:space="preserve">Panel members will reflect on the last year </w:t>
      </w:r>
      <w:r w:rsidRPr="2FC9B905" w:rsidR="006107BA">
        <w:rPr>
          <w:rFonts w:ascii="Arial" w:hAnsi="Arial" w:eastAsia="Arial" w:cs="Arial"/>
          <w:sz w:val="24"/>
          <w:szCs w:val="24"/>
        </w:rPr>
        <w:t>and</w:t>
      </w:r>
      <w:r w:rsidRPr="2FC9B905" w:rsidR="00BD4779">
        <w:rPr>
          <w:rFonts w:ascii="Arial" w:hAnsi="Arial" w:eastAsia="Arial" w:cs="Arial"/>
          <w:sz w:val="24"/>
          <w:szCs w:val="24"/>
        </w:rPr>
        <w:t xml:space="preserve"> share their experiences of</w:t>
      </w:r>
      <w:r w:rsidRPr="2FC9B905" w:rsidR="008421CB">
        <w:rPr>
          <w:rFonts w:ascii="Arial" w:hAnsi="Arial" w:eastAsia="Arial" w:cs="Arial"/>
          <w:sz w:val="24"/>
          <w:szCs w:val="24"/>
        </w:rPr>
        <w:t xml:space="preserve"> working with local communities.</w:t>
      </w:r>
    </w:p>
    <w:p w:rsidR="008421CB" w:rsidP="1AC39849" w:rsidRDefault="008421CB" w14:paraId="05D59F2C" w14:textId="6F4801A5">
      <w:pPr>
        <w:pStyle w:val="xmsonormal"/>
        <w:jc w:val="left"/>
        <w:rPr>
          <w:rFonts w:ascii="Arial" w:hAnsi="Arial" w:eastAsia="Arial" w:cs="Arial"/>
          <w:sz w:val="24"/>
          <w:szCs w:val="24"/>
        </w:rPr>
      </w:pPr>
    </w:p>
    <w:p w:rsidR="00FE6F66" w:rsidP="1AC39849" w:rsidRDefault="008421CB" w14:paraId="39A59562" w14:textId="292F1771">
      <w:pPr>
        <w:pStyle w:val="xmsonormal"/>
        <w:jc w:val="left"/>
        <w:rPr>
          <w:rFonts w:ascii="Arial" w:hAnsi="Arial" w:eastAsia="Arial" w:cs="Arial"/>
          <w:sz w:val="24"/>
          <w:szCs w:val="24"/>
        </w:rPr>
      </w:pPr>
      <w:r w:rsidRPr="2FC9B905" w:rsidR="008421CB">
        <w:rPr>
          <w:rFonts w:ascii="Arial" w:hAnsi="Arial" w:eastAsia="Arial" w:cs="Arial"/>
          <w:sz w:val="24"/>
          <w:szCs w:val="24"/>
        </w:rPr>
        <w:t xml:space="preserve">They will bring examples </w:t>
      </w:r>
      <w:r w:rsidRPr="2FC9B905" w:rsidR="00F92467">
        <w:rPr>
          <w:rFonts w:ascii="Arial" w:hAnsi="Arial" w:eastAsia="Arial" w:cs="Arial"/>
          <w:sz w:val="24"/>
          <w:szCs w:val="24"/>
        </w:rPr>
        <w:t xml:space="preserve">of good practice from a neighbourhood level, including successful primary care and </w:t>
      </w:r>
      <w:r w:rsidRPr="2FC9B905" w:rsidR="00FE6F66">
        <w:rPr>
          <w:rFonts w:ascii="Arial" w:hAnsi="Arial" w:eastAsia="Arial" w:cs="Arial"/>
          <w:sz w:val="24"/>
          <w:szCs w:val="24"/>
        </w:rPr>
        <w:t>community champions programmes</w:t>
      </w:r>
      <w:r w:rsidRPr="2FC9B905" w:rsidR="00F92467">
        <w:rPr>
          <w:rFonts w:ascii="Arial" w:hAnsi="Arial" w:eastAsia="Arial" w:cs="Arial"/>
          <w:sz w:val="24"/>
          <w:szCs w:val="24"/>
        </w:rPr>
        <w:t xml:space="preserve">. We’ll hear about </w:t>
      </w:r>
      <w:r w:rsidRPr="2FC9B905" w:rsidR="002615CB">
        <w:rPr>
          <w:rFonts w:ascii="Arial" w:hAnsi="Arial" w:eastAsia="Arial" w:cs="Arial"/>
          <w:sz w:val="24"/>
          <w:szCs w:val="24"/>
        </w:rPr>
        <w:t xml:space="preserve">what panel members have </w:t>
      </w:r>
      <w:r w:rsidRPr="2FC9B905" w:rsidR="00FE6F66">
        <w:rPr>
          <w:rFonts w:ascii="Arial" w:hAnsi="Arial" w:eastAsia="Arial" w:cs="Arial"/>
          <w:sz w:val="24"/>
          <w:szCs w:val="24"/>
        </w:rPr>
        <w:t xml:space="preserve">learnt and how they’ll be building on their work going forwards. </w:t>
      </w:r>
    </w:p>
    <w:p w:rsidR="002615CB" w:rsidP="1AC39849" w:rsidRDefault="002615CB" w14:paraId="0EA31FD9" w14:textId="23097A7C">
      <w:pPr>
        <w:pStyle w:val="xmsonormal"/>
        <w:jc w:val="left"/>
        <w:rPr>
          <w:rFonts w:ascii="Arial" w:hAnsi="Arial" w:eastAsia="Arial" w:cs="Arial"/>
          <w:sz w:val="24"/>
          <w:szCs w:val="24"/>
        </w:rPr>
      </w:pPr>
    </w:p>
    <w:p w:rsidR="00452E70" w:rsidP="1AC39849" w:rsidRDefault="002615CB" w14:paraId="3FD8F74A" w14:textId="6C2666AC">
      <w:pPr>
        <w:pStyle w:val="xmsolistparagraph"/>
        <w:ind w:left="0"/>
        <w:jc w:val="left"/>
        <w:rPr>
          <w:rFonts w:ascii="Arial" w:hAnsi="Arial" w:eastAsia="Arial" w:cs="Arial"/>
          <w:sz w:val="24"/>
          <w:szCs w:val="24"/>
        </w:rPr>
      </w:pPr>
      <w:r w:rsidRPr="1D6D1780" w:rsidR="002615CB">
        <w:rPr>
          <w:rFonts w:ascii="Arial" w:hAnsi="Arial" w:eastAsia="Arial" w:cs="Arial"/>
          <w:sz w:val="24"/>
          <w:szCs w:val="24"/>
        </w:rPr>
        <w:t xml:space="preserve">Chaired by </w:t>
      </w:r>
      <w:r w:rsidRPr="1D6D1780" w:rsidR="00CA6D11">
        <w:rPr>
          <w:rFonts w:ascii="Arial" w:hAnsi="Arial" w:eastAsia="Arial" w:cs="Arial"/>
          <w:sz w:val="24"/>
          <w:szCs w:val="24"/>
        </w:rPr>
        <w:t xml:space="preserve">Dr Ursula Montgomery, Senior Clinical Advisor for Primary Care at NHS England and NHS Improvement, with panel members including </w:t>
      </w:r>
      <w:r w:rsidRPr="1D6D1780" w:rsidR="003F412A">
        <w:rPr>
          <w:rFonts w:ascii="Arial" w:hAnsi="Arial" w:eastAsia="Arial" w:cs="Arial"/>
          <w:sz w:val="24"/>
          <w:szCs w:val="24"/>
        </w:rPr>
        <w:t xml:space="preserve">Bill Graham, </w:t>
      </w:r>
      <w:r w:rsidRPr="1D6D1780" w:rsidR="00103D35">
        <w:rPr>
          <w:rFonts w:ascii="Arial" w:hAnsi="Arial" w:eastAsia="Arial" w:cs="Arial"/>
          <w:color w:val="212529"/>
          <w:sz w:val="24"/>
          <w:szCs w:val="24"/>
          <w:shd w:val="clear" w:color="auto" w:fill="FFFFFF"/>
        </w:rPr>
        <w:t xml:space="preserve">Community and Innovation Lead at </w:t>
      </w:r>
      <w:hyperlink r:id="Rc0c47f1bd1104b64">
        <w:r w:rsidRPr="1D6D1780" w:rsidR="00103D35">
          <w:rPr>
            <w:rStyle w:val="Hyperlink"/>
            <w:rFonts w:ascii="Arial" w:hAnsi="Arial" w:eastAsia="Arial" w:cs="Arial"/>
            <w:sz w:val="24"/>
            <w:szCs w:val="24"/>
          </w:rPr>
          <w:t>Modality</w:t>
        </w:r>
      </w:hyperlink>
      <w:r w:rsidRPr="1D6D1780" w:rsidR="003F412A">
        <w:rPr>
          <w:rFonts w:ascii="Arial" w:hAnsi="Arial" w:eastAsia="Arial" w:cs="Arial"/>
          <w:sz w:val="24"/>
          <w:szCs w:val="24"/>
        </w:rPr>
        <w:t xml:space="preserve">, and </w:t>
      </w:r>
      <w:r w:rsidRPr="1D6D1780" w:rsidR="00BF783E">
        <w:rPr>
          <w:rFonts w:ascii="Arial" w:hAnsi="Arial" w:eastAsia="Arial" w:cs="Arial"/>
          <w:sz w:val="24"/>
          <w:szCs w:val="24"/>
        </w:rPr>
        <w:t>Bren McGowan, Senior Policy Advisor at Healthwatch.</w:t>
      </w:r>
      <w:r w:rsidRPr="1D6D1780" w:rsidR="00BF783E">
        <w:rPr>
          <w:rFonts w:ascii="Arial" w:hAnsi="Arial" w:eastAsia="Arial" w:cs="Arial"/>
          <w:sz w:val="24"/>
          <w:szCs w:val="24"/>
        </w:rPr>
        <w:t xml:space="preserve"> </w:t>
      </w:r>
      <w:r w:rsidRPr="1D6D1780" w:rsidR="00C91C21">
        <w:rPr>
          <w:rFonts w:ascii="Arial" w:hAnsi="Arial" w:eastAsia="Arial" w:cs="Arial"/>
          <w:sz w:val="24"/>
          <w:szCs w:val="24"/>
        </w:rPr>
        <w:t>This interactive session will explore questions around</w:t>
      </w:r>
      <w:r w:rsidRPr="1D6D1780" w:rsidR="00452E70">
        <w:rPr>
          <w:rFonts w:ascii="Arial" w:hAnsi="Arial" w:eastAsia="Arial" w:cs="Arial"/>
          <w:sz w:val="24"/>
          <w:szCs w:val="24"/>
        </w:rPr>
        <w:t>:</w:t>
      </w:r>
    </w:p>
    <w:p w:rsidR="00452E70" w:rsidP="1AC39849" w:rsidRDefault="00452E70" w14:paraId="16136DB4" w14:textId="77777777">
      <w:pPr>
        <w:pStyle w:val="xmsolistparagraph"/>
        <w:ind w:left="0"/>
        <w:jc w:val="left"/>
        <w:rPr>
          <w:rFonts w:ascii="Arial" w:hAnsi="Arial" w:eastAsia="Arial" w:cs="Arial"/>
          <w:sz w:val="24"/>
          <w:szCs w:val="24"/>
        </w:rPr>
      </w:pPr>
    </w:p>
    <w:p w:rsidR="00452E70" w:rsidP="2FC9B905" w:rsidRDefault="00452E70" w14:paraId="4C366906" w14:textId="77777777">
      <w:pPr>
        <w:pStyle w:val="xmsolistparagraph"/>
        <w:numPr>
          <w:ilvl w:val="0"/>
          <w:numId w:val="12"/>
        </w:numPr>
        <w:jc w:val="left"/>
        <w:rPr>
          <w:rFonts w:ascii="Arial" w:hAnsi="Arial" w:eastAsia="Arial" w:cs="Arial"/>
          <w:sz w:val="24"/>
          <w:szCs w:val="24"/>
        </w:rPr>
      </w:pPr>
      <w:r w:rsidRPr="2FC9B905" w:rsidR="00452E70">
        <w:rPr>
          <w:rFonts w:ascii="Arial" w:hAnsi="Arial" w:eastAsia="Arial" w:cs="Arial"/>
          <w:sz w:val="24"/>
          <w:szCs w:val="24"/>
        </w:rPr>
        <w:t>T</w:t>
      </w:r>
      <w:r w:rsidRPr="2FC9B905" w:rsidR="007E1D60">
        <w:rPr>
          <w:rFonts w:ascii="Arial" w:hAnsi="Arial" w:eastAsia="Arial" w:cs="Arial"/>
          <w:sz w:val="24"/>
          <w:szCs w:val="24"/>
        </w:rPr>
        <w:t xml:space="preserve">ips </w:t>
      </w:r>
      <w:r w:rsidRPr="2FC9B905" w:rsidR="00452E70">
        <w:rPr>
          <w:rFonts w:ascii="Arial" w:hAnsi="Arial" w:eastAsia="Arial" w:cs="Arial"/>
          <w:sz w:val="24"/>
          <w:szCs w:val="24"/>
        </w:rPr>
        <w:t>for</w:t>
      </w:r>
      <w:r w:rsidRPr="2FC9B905" w:rsidR="007E1D60">
        <w:rPr>
          <w:rFonts w:ascii="Arial" w:hAnsi="Arial" w:eastAsia="Arial" w:cs="Arial"/>
          <w:sz w:val="24"/>
          <w:szCs w:val="24"/>
        </w:rPr>
        <w:t xml:space="preserve"> engagement practitioners working across health and care and others who want to work more closely with communities at neighbourhood level</w:t>
      </w:r>
      <w:r w:rsidRPr="2FC9B905" w:rsidR="00452E70">
        <w:rPr>
          <w:rFonts w:ascii="Arial" w:hAnsi="Arial" w:eastAsia="Arial" w:cs="Arial"/>
          <w:sz w:val="24"/>
          <w:szCs w:val="24"/>
        </w:rPr>
        <w:t>.</w:t>
      </w:r>
    </w:p>
    <w:p w:rsidR="00452E70" w:rsidP="2FC9B905" w:rsidRDefault="00452E70" w14:paraId="30B1F1A7" w14:textId="77777777">
      <w:pPr>
        <w:pStyle w:val="xmsolistparagraph"/>
        <w:numPr>
          <w:ilvl w:val="0"/>
          <w:numId w:val="12"/>
        </w:numPr>
        <w:jc w:val="left"/>
        <w:rPr>
          <w:rFonts w:ascii="Arial" w:hAnsi="Arial" w:eastAsia="Arial" w:cs="Arial"/>
          <w:sz w:val="24"/>
          <w:szCs w:val="24"/>
        </w:rPr>
      </w:pPr>
      <w:r w:rsidRPr="2FC9B905" w:rsidR="00452E70">
        <w:rPr>
          <w:rFonts w:ascii="Arial" w:hAnsi="Arial" w:eastAsia="Arial" w:cs="Arial"/>
          <w:sz w:val="24"/>
          <w:szCs w:val="24"/>
        </w:rPr>
        <w:t xml:space="preserve">The </w:t>
      </w:r>
      <w:r w:rsidRPr="2FC9B905" w:rsidR="007E1D60">
        <w:rPr>
          <w:rFonts w:ascii="Arial" w:hAnsi="Arial" w:eastAsia="Arial" w:cs="Arial"/>
          <w:sz w:val="24"/>
          <w:szCs w:val="24"/>
        </w:rPr>
        <w:t>ongoing challenges in engaging with communities, especially inclusion health groups</w:t>
      </w:r>
      <w:r w:rsidRPr="2FC9B905" w:rsidR="00452E70">
        <w:rPr>
          <w:rFonts w:ascii="Arial" w:hAnsi="Arial" w:eastAsia="Arial" w:cs="Arial"/>
          <w:sz w:val="24"/>
          <w:szCs w:val="24"/>
        </w:rPr>
        <w:t>.</w:t>
      </w:r>
    </w:p>
    <w:p w:rsidR="007E1D60" w:rsidP="2FC9B905" w:rsidRDefault="00D12BCB" w14:paraId="29E6FB51" w14:textId="4CBBD099">
      <w:pPr>
        <w:pStyle w:val="xmsolistparagraph"/>
        <w:numPr>
          <w:ilvl w:val="0"/>
          <w:numId w:val="12"/>
        </w:numPr>
        <w:jc w:val="left"/>
        <w:rPr>
          <w:rFonts w:ascii="Arial" w:hAnsi="Arial" w:eastAsia="Arial" w:cs="Arial"/>
          <w:sz w:val="24"/>
          <w:szCs w:val="24"/>
        </w:rPr>
      </w:pPr>
      <w:r w:rsidRPr="2FC9B905" w:rsidR="00D12BCB">
        <w:rPr>
          <w:rFonts w:ascii="Arial" w:hAnsi="Arial" w:eastAsia="Arial" w:cs="Arial"/>
          <w:sz w:val="24"/>
          <w:szCs w:val="24"/>
        </w:rPr>
        <w:t>B</w:t>
      </w:r>
      <w:r w:rsidRPr="2FC9B905" w:rsidR="007E1D60">
        <w:rPr>
          <w:rFonts w:ascii="Arial" w:hAnsi="Arial" w:eastAsia="Arial" w:cs="Arial"/>
          <w:sz w:val="24"/>
          <w:szCs w:val="24"/>
        </w:rPr>
        <w:t>uild</w:t>
      </w:r>
      <w:r w:rsidRPr="2FC9B905" w:rsidR="00D12BCB">
        <w:rPr>
          <w:rFonts w:ascii="Arial" w:hAnsi="Arial" w:eastAsia="Arial" w:cs="Arial"/>
          <w:sz w:val="24"/>
          <w:szCs w:val="24"/>
        </w:rPr>
        <w:t>ing</w:t>
      </w:r>
      <w:r w:rsidRPr="2FC9B905" w:rsidR="007E1D60">
        <w:rPr>
          <w:rFonts w:ascii="Arial" w:hAnsi="Arial" w:eastAsia="Arial" w:cs="Arial"/>
          <w:sz w:val="24"/>
          <w:szCs w:val="24"/>
        </w:rPr>
        <w:t xml:space="preserve"> working with local communities into our practice and </w:t>
      </w:r>
      <w:r w:rsidRPr="2FC9B905" w:rsidR="00DE66C8">
        <w:rPr>
          <w:rFonts w:ascii="Arial" w:hAnsi="Arial" w:eastAsia="Arial" w:cs="Arial"/>
          <w:sz w:val="24"/>
          <w:szCs w:val="24"/>
        </w:rPr>
        <w:t>engaging</w:t>
      </w:r>
      <w:r w:rsidRPr="2FC9B905" w:rsidR="007E1D60">
        <w:rPr>
          <w:rFonts w:ascii="Arial" w:hAnsi="Arial" w:eastAsia="Arial" w:cs="Arial"/>
          <w:sz w:val="24"/>
          <w:szCs w:val="24"/>
        </w:rPr>
        <w:t xml:space="preserve"> partners/people to do this</w:t>
      </w:r>
      <w:r w:rsidRPr="2FC9B905" w:rsidR="00D12BCB">
        <w:rPr>
          <w:rFonts w:ascii="Arial" w:hAnsi="Arial" w:eastAsia="Arial" w:cs="Arial"/>
          <w:sz w:val="24"/>
          <w:szCs w:val="24"/>
        </w:rPr>
        <w:t>.</w:t>
      </w:r>
    </w:p>
    <w:p w:rsidR="007E1D60" w:rsidP="2FC9B905" w:rsidRDefault="00D12BCB" w14:paraId="1D440C6C" w14:textId="69B5E8F8">
      <w:pPr>
        <w:pStyle w:val="xmsolistparagraph"/>
        <w:numPr>
          <w:ilvl w:val="0"/>
          <w:numId w:val="12"/>
        </w:numPr>
        <w:jc w:val="left"/>
        <w:rPr>
          <w:rFonts w:ascii="Arial" w:hAnsi="Arial" w:eastAsia="Arial" w:cs="Arial"/>
          <w:sz w:val="24"/>
          <w:szCs w:val="24"/>
        </w:rPr>
      </w:pPr>
      <w:r w:rsidRPr="2FC9B905" w:rsidR="00D12BCB">
        <w:rPr>
          <w:rFonts w:ascii="Arial" w:hAnsi="Arial" w:eastAsia="Arial" w:cs="Arial"/>
          <w:sz w:val="24"/>
          <w:szCs w:val="24"/>
        </w:rPr>
        <w:t>The role</w:t>
      </w:r>
      <w:r w:rsidRPr="2FC9B905" w:rsidR="00AF4BA0">
        <w:rPr>
          <w:rFonts w:ascii="Arial" w:hAnsi="Arial" w:eastAsia="Arial" w:cs="Arial"/>
          <w:sz w:val="24"/>
          <w:szCs w:val="24"/>
        </w:rPr>
        <w:t xml:space="preserve"> of</w:t>
      </w:r>
      <w:r w:rsidRPr="2FC9B905" w:rsidR="00D12BCB">
        <w:rPr>
          <w:rFonts w:ascii="Arial" w:hAnsi="Arial" w:eastAsia="Arial" w:cs="Arial"/>
          <w:sz w:val="24"/>
          <w:szCs w:val="24"/>
        </w:rPr>
        <w:t xml:space="preserve"> </w:t>
      </w:r>
      <w:r w:rsidRPr="2FC9B905" w:rsidR="007E1D60">
        <w:rPr>
          <w:rFonts w:ascii="Arial" w:hAnsi="Arial" w:eastAsia="Arial" w:cs="Arial"/>
          <w:sz w:val="24"/>
          <w:szCs w:val="24"/>
        </w:rPr>
        <w:t xml:space="preserve">engagement professionals working at a CCG, regional, system, national level </w:t>
      </w:r>
      <w:r w:rsidRPr="2FC9B905" w:rsidR="00D12BCB">
        <w:rPr>
          <w:rFonts w:ascii="Arial" w:hAnsi="Arial" w:eastAsia="Arial" w:cs="Arial"/>
          <w:sz w:val="24"/>
          <w:szCs w:val="24"/>
        </w:rPr>
        <w:t>in supporting and</w:t>
      </w:r>
      <w:r w:rsidRPr="2FC9B905" w:rsidR="007E1D60">
        <w:rPr>
          <w:rFonts w:ascii="Arial" w:hAnsi="Arial" w:eastAsia="Arial" w:cs="Arial"/>
          <w:sz w:val="24"/>
          <w:szCs w:val="24"/>
        </w:rPr>
        <w:t xml:space="preserve"> enabl</w:t>
      </w:r>
      <w:r w:rsidRPr="2FC9B905" w:rsidR="00D12BCB">
        <w:rPr>
          <w:rFonts w:ascii="Arial" w:hAnsi="Arial" w:eastAsia="Arial" w:cs="Arial"/>
          <w:sz w:val="24"/>
          <w:szCs w:val="24"/>
        </w:rPr>
        <w:t>ing</w:t>
      </w:r>
      <w:r w:rsidRPr="2FC9B905" w:rsidR="007E1D60">
        <w:rPr>
          <w:rFonts w:ascii="Arial" w:hAnsi="Arial" w:eastAsia="Arial" w:cs="Arial"/>
          <w:sz w:val="24"/>
          <w:szCs w:val="24"/>
        </w:rPr>
        <w:t xml:space="preserve"> community engagement</w:t>
      </w:r>
      <w:r w:rsidRPr="2FC9B905" w:rsidR="00D12BCB">
        <w:rPr>
          <w:rFonts w:ascii="Arial" w:hAnsi="Arial" w:eastAsia="Arial" w:cs="Arial"/>
          <w:sz w:val="24"/>
          <w:szCs w:val="24"/>
        </w:rPr>
        <w:t>.</w:t>
      </w:r>
    </w:p>
    <w:p w:rsidRPr="00C91C21" w:rsidR="005C3F28" w:rsidP="1AC39849" w:rsidRDefault="005C3F28" w14:paraId="4CF102B0" w14:textId="569D5556">
      <w:pPr>
        <w:pStyle w:val="xmsonormal"/>
        <w:jc w:val="left"/>
        <w:rPr>
          <w:rFonts w:ascii="Arial" w:hAnsi="Arial" w:eastAsia="Arial" w:cs="Arial"/>
          <w:sz w:val="24"/>
          <w:szCs w:val="24"/>
        </w:rPr>
      </w:pPr>
    </w:p>
    <w:p w:rsidRPr="00A955D3" w:rsidR="005C3F28" w:rsidP="1AC39849" w:rsidRDefault="009E50A1" w14:paraId="37556809" w14:textId="05E3BBA1">
      <w:pPr>
        <w:jc w:val="left"/>
        <w:rPr>
          <w:rFonts w:ascii="Arial" w:hAnsi="Arial" w:eastAsia="Arial" w:cs="Arial"/>
          <w:color w:val="444444"/>
          <w:sz w:val="24"/>
          <w:szCs w:val="24"/>
          <w:shd w:val="clear" w:color="auto" w:fill="FFFFFF"/>
        </w:rPr>
      </w:pPr>
      <w:r w:rsidRPr="2FC9B905" w:rsidR="1BAADDB2">
        <w:rPr>
          <w:rFonts w:ascii="Arial" w:hAnsi="Arial" w:eastAsia="Arial" w:cs="Arial"/>
          <w:sz w:val="24"/>
          <w:szCs w:val="24"/>
        </w:rPr>
        <w:t xml:space="preserve">Register: </w:t>
      </w:r>
      <w:hyperlink r:id="Rd8e888de3f4d4826">
        <w:r w:rsidRPr="2FC9B905" w:rsidR="65589F7B">
          <w:rPr>
            <w:rStyle w:val="Hyperlink"/>
            <w:rFonts w:ascii="Arial" w:hAnsi="Arial" w:eastAsia="Arial" w:cs="Arial"/>
            <w:sz w:val="24"/>
            <w:szCs w:val="24"/>
          </w:rPr>
          <w:t>https://www.events.england.nhs.uk/events/engage-spring-2021-the-secrets-of-effective-community-engagement</w:t>
        </w:r>
      </w:hyperlink>
      <w:r w:rsidRPr="2FC9B905" w:rsidR="65589F7B">
        <w:rPr>
          <w:rFonts w:ascii="Arial" w:hAnsi="Arial" w:eastAsia="Arial" w:cs="Arial"/>
          <w:color w:val="444444"/>
          <w:sz w:val="24"/>
          <w:szCs w:val="24"/>
        </w:rPr>
        <w:t xml:space="preserve"> </w:t>
      </w:r>
    </w:p>
    <w:p w:rsidRPr="00A955D3" w:rsidR="00C81C6C" w:rsidP="1AC39849" w:rsidRDefault="00C81C6C" w14:paraId="79482109" w14:textId="77777777">
      <w:pPr>
        <w:jc w:val="left"/>
        <w:rPr>
          <w:rFonts w:ascii="Arial" w:hAnsi="Arial" w:eastAsia="Arial" w:cs="Arial"/>
          <w:color w:val="444444"/>
          <w:sz w:val="24"/>
          <w:szCs w:val="24"/>
          <w:shd w:val="clear" w:color="auto" w:fill="FFFFFF"/>
        </w:rPr>
      </w:pPr>
    </w:p>
    <w:p w:rsidRPr="00A955D3" w:rsidR="00C81C6C" w:rsidP="2FC9B905" w:rsidRDefault="00C81C6C" w14:paraId="020E3002" w14:textId="07B3AB9C">
      <w:pPr>
        <w:pStyle w:val="Heading2"/>
        <w:bidi w:val="0"/>
        <w:jc w:val="left"/>
        <w:rPr>
          <w:rFonts w:ascii="Arial" w:hAnsi="Arial" w:eastAsia="Arial" w:cs="Arial"/>
          <w:b w:val="1"/>
          <w:bCs w:val="1"/>
          <w:i w:val="0"/>
          <w:iCs w:val="0"/>
          <w:noProof w:val="0"/>
          <w:color w:val="000000" w:themeColor="text1" w:themeTint="FF" w:themeShade="FF"/>
          <w:sz w:val="24"/>
          <w:szCs w:val="24"/>
          <w:lang w:val="en-GB"/>
        </w:rPr>
      </w:pPr>
      <w:r w:rsidRPr="2FC9B905" w:rsidR="00C81C6C">
        <w:rPr>
          <w:rFonts w:ascii="Arial" w:hAnsi="Arial" w:eastAsia="Arial" w:cs="Arial"/>
          <w:b w:val="1"/>
          <w:bCs w:val="1"/>
          <w:color w:val="000000" w:themeColor="text1" w:themeTint="FF" w:themeShade="FF"/>
          <w:sz w:val="24"/>
          <w:szCs w:val="24"/>
          <w:shd w:val="clear" w:color="auto" w:fill="FFFFFF"/>
        </w:rPr>
        <w:t>2pm</w:t>
      </w:r>
      <w:r w:rsidRPr="2FC9B905" w:rsidR="6F57C246">
        <w:rPr>
          <w:rFonts w:ascii="Arial" w:hAnsi="Arial" w:eastAsia="Arial" w:cs="Arial"/>
          <w:b w:val="1"/>
          <w:bCs w:val="1"/>
          <w:color w:val="000000" w:themeColor="text1" w:themeTint="FF" w:themeShade="FF"/>
          <w:sz w:val="24"/>
          <w:szCs w:val="24"/>
          <w:shd w:val="clear" w:color="auto" w:fill="FFFFFF"/>
        </w:rPr>
        <w:t>-3pm</w:t>
      </w:r>
      <w:r w:rsidRPr="2FC9B905" w:rsidR="00C81C6C">
        <w:rPr>
          <w:rFonts w:ascii="Arial" w:hAnsi="Arial" w:eastAsia="Arial" w:cs="Arial"/>
          <w:b w:val="1"/>
          <w:bCs w:val="1"/>
          <w:color w:val="000000" w:themeColor="text1" w:themeTint="FF" w:themeShade="FF"/>
          <w:sz w:val="24"/>
          <w:szCs w:val="24"/>
          <w:shd w:val="clear" w:color="auto" w:fill="FFFFFF"/>
        </w:rPr>
        <w:t xml:space="preserve">: </w:t>
      </w:r>
      <w:r w:rsidRPr="2FC9B905" w:rsidR="218EDA11">
        <w:rPr>
          <w:rFonts w:ascii="Arial" w:hAnsi="Arial" w:eastAsia="Arial" w:cs="Arial"/>
          <w:b w:val="1"/>
          <w:bCs w:val="1"/>
          <w:color w:val="000000" w:themeColor="text1" w:themeTint="FF" w:themeShade="FF"/>
          <w:sz w:val="24"/>
          <w:szCs w:val="24"/>
        </w:rPr>
        <w:t xml:space="preserve">Workshop: </w:t>
      </w:r>
      <w:r w:rsidRPr="2FC9B905" w:rsidR="218EDA11">
        <w:rPr>
          <w:rFonts w:ascii="Arial" w:hAnsi="Arial" w:eastAsia="Arial" w:cs="Arial"/>
          <w:b w:val="1"/>
          <w:bCs w:val="1"/>
          <w:i w:val="0"/>
          <w:iCs w:val="0"/>
          <w:noProof w:val="0"/>
          <w:color w:val="000000" w:themeColor="text1" w:themeTint="FF" w:themeShade="FF"/>
          <w:sz w:val="24"/>
          <w:szCs w:val="24"/>
          <w:lang w:val="en-GB"/>
        </w:rPr>
        <w:t xml:space="preserve">Crowdsourcing ideas - empowering people to participate in </w:t>
      </w:r>
      <w:proofErr w:type="gramStart"/>
      <w:r w:rsidRPr="2FC9B905" w:rsidR="218EDA11">
        <w:rPr>
          <w:rFonts w:ascii="Arial" w:hAnsi="Arial" w:eastAsia="Arial" w:cs="Arial"/>
          <w:b w:val="1"/>
          <w:bCs w:val="1"/>
          <w:i w:val="0"/>
          <w:iCs w:val="0"/>
          <w:noProof w:val="0"/>
          <w:color w:val="000000" w:themeColor="text1" w:themeTint="FF" w:themeShade="FF"/>
          <w:sz w:val="24"/>
          <w:szCs w:val="24"/>
          <w:lang w:val="en-GB"/>
        </w:rPr>
        <w:t>research</w:t>
      </w:r>
      <w:proofErr w:type="gramEnd"/>
    </w:p>
    <w:p w:rsidRPr="00A955D3" w:rsidR="00C81C6C" w:rsidP="2FC9B905" w:rsidRDefault="00C81C6C" w14:paraId="5B0834EB" w14:textId="233DD563">
      <w:pPr>
        <w:pStyle w:val="Normal"/>
        <w:bidi w:val="0"/>
        <w:spacing w:before="0" w:beforeAutospacing="off" w:after="160" w:afterAutospacing="off" w:line="259" w:lineRule="auto"/>
        <w:ind w:left="0" w:right="0"/>
        <w:jc w:val="left"/>
        <w:rPr>
          <w:rFonts w:ascii="Arial" w:hAnsi="Arial" w:eastAsia="Arial" w:cs="Arial"/>
          <w:b w:val="1"/>
          <w:bCs w:val="1"/>
          <w:color w:val="000000" w:themeColor="text1" w:themeTint="FF" w:themeShade="FF"/>
          <w:sz w:val="24"/>
          <w:szCs w:val="24"/>
        </w:rPr>
      </w:pPr>
    </w:p>
    <w:p w:rsidRPr="00A955D3" w:rsidR="00C81C6C" w:rsidP="1AC39849" w:rsidRDefault="00C81C6C" w14:paraId="055F0B93" w14:textId="3A152CBC">
      <w:pPr>
        <w:pStyle w:val="Normal"/>
        <w:bidi w:val="0"/>
        <w:spacing w:before="0" w:beforeAutospacing="off" w:after="160" w:afterAutospacing="off" w:line="259" w:lineRule="auto"/>
        <w:ind w:left="0" w:right="0"/>
        <w:jc w:val="left"/>
        <w:rPr>
          <w:rFonts w:ascii="Arial" w:hAnsi="Arial" w:eastAsia="Arial" w:cs="Arial"/>
          <w:noProof w:val="0"/>
          <w:sz w:val="24"/>
          <w:szCs w:val="24"/>
          <w:lang w:val="en-GB"/>
        </w:rPr>
      </w:pPr>
      <w:r w:rsidRPr="2FC9B905" w:rsidR="218EDA11">
        <w:rPr>
          <w:rFonts w:ascii="Arial" w:hAnsi="Arial" w:eastAsia="Arial" w:cs="Arial"/>
          <w:noProof w:val="0"/>
          <w:sz w:val="24"/>
          <w:szCs w:val="24"/>
          <w:lang w:val="en-GB"/>
        </w:rPr>
        <w:t>In this interactive session Dr Ali Austin will share key highlights from the new UK vision for health research ‘Saving and improving lives: the future of UK clinical research delivery’ (</w:t>
      </w:r>
      <w:hyperlink r:id="R0f1a2f16401a429e">
        <w:r w:rsidRPr="2FC9B905" w:rsidR="218EDA11">
          <w:rPr>
            <w:rStyle w:val="Hyperlink"/>
            <w:rFonts w:ascii="Arial" w:hAnsi="Arial" w:eastAsia="Arial" w:cs="Arial"/>
            <w:noProof w:val="0"/>
            <w:sz w:val="24"/>
            <w:szCs w:val="24"/>
            <w:lang w:val="en-GB"/>
          </w:rPr>
          <w:t>www.england.nhs.uk/blog/what-does-the-new-clinical-research-vision-mean-for-nhs-patients-and-health-professionals/</w:t>
        </w:r>
      </w:hyperlink>
      <w:r w:rsidRPr="2FC9B905" w:rsidR="218EDA11">
        <w:rPr>
          <w:rFonts w:ascii="Arial" w:hAnsi="Arial" w:eastAsia="Arial" w:cs="Arial"/>
          <w:noProof w:val="0"/>
          <w:sz w:val="24"/>
          <w:szCs w:val="24"/>
          <w:lang w:val="en-GB"/>
        </w:rPr>
        <w:t>) – including some key impacts for patients; and successes and challenges in engaging people in health research. The session will move into idea generation – gathering audience views on how we tackle some of the key barriers preventing communities engaging in research, these are: 1. Diversity in research 2. Long term engagement 3. Digital exclusion. The team will share some practical tools available to enable participation in research, ending with a call to action!</w:t>
      </w:r>
    </w:p>
    <w:p w:rsidRPr="00A955D3" w:rsidR="00C81C6C" w:rsidP="1AC39849" w:rsidRDefault="00C81C6C" w14:paraId="235982C7" w14:textId="351C3DED">
      <w:pPr>
        <w:pStyle w:val="Normal"/>
        <w:bidi w:val="0"/>
        <w:spacing w:before="0" w:beforeAutospacing="off" w:after="160" w:afterAutospacing="off" w:line="259" w:lineRule="auto"/>
        <w:ind w:left="0" w:right="0"/>
        <w:jc w:val="left"/>
        <w:rPr>
          <w:rFonts w:ascii="Arial" w:hAnsi="Arial" w:eastAsia="Arial" w:cs="Arial"/>
          <w:noProof w:val="0"/>
          <w:sz w:val="24"/>
          <w:szCs w:val="24"/>
          <w:shd w:val="clear" w:color="auto" w:fill="FFFFFF"/>
          <w:lang w:val="en-GB"/>
        </w:rPr>
      </w:pPr>
      <w:r w:rsidRPr="2FC9B905" w:rsidR="19318105">
        <w:rPr>
          <w:rFonts w:ascii="Arial" w:hAnsi="Arial" w:eastAsia="Arial" w:cs="Arial"/>
          <w:noProof w:val="0"/>
          <w:sz w:val="24"/>
          <w:szCs w:val="24"/>
          <w:lang w:val="en-GB"/>
        </w:rPr>
        <w:t xml:space="preserve">Register: </w:t>
      </w:r>
      <w:hyperlink r:id="R9eefa830813347bd">
        <w:r w:rsidRPr="2FC9B905" w:rsidR="218EDA11">
          <w:rPr>
            <w:rStyle w:val="Hyperlink"/>
            <w:rFonts w:ascii="Arial" w:hAnsi="Arial" w:eastAsia="Arial" w:cs="Arial"/>
            <w:noProof w:val="0"/>
            <w:sz w:val="24"/>
            <w:szCs w:val="24"/>
            <w:lang w:val="en-GB"/>
          </w:rPr>
          <w:t>https://www.events.england.nhs.uk/events/engage-spring-2021-crowdsourcing-ideas-empowering-people-to-participate-in-research</w:t>
        </w:r>
      </w:hyperlink>
      <w:r w:rsidRPr="2FC9B905" w:rsidR="218EDA11">
        <w:rPr>
          <w:rFonts w:ascii="Arial" w:hAnsi="Arial" w:eastAsia="Arial" w:cs="Arial"/>
          <w:noProof w:val="0"/>
          <w:sz w:val="24"/>
          <w:szCs w:val="24"/>
          <w:lang w:val="en-GB"/>
        </w:rPr>
        <w:t xml:space="preserve"> </w:t>
      </w:r>
    </w:p>
    <w:p w:rsidRPr="00A955D3" w:rsidR="00C81C6C" w:rsidP="1AC39849" w:rsidRDefault="00C81C6C" w14:paraId="3CC709A9" w14:textId="3ACA73F5">
      <w:pPr>
        <w:jc w:val="left"/>
        <w:rPr>
          <w:rFonts w:ascii="Arial" w:hAnsi="Arial" w:eastAsia="Arial" w:cs="Arial"/>
          <w:color w:val="444444"/>
          <w:sz w:val="24"/>
          <w:szCs w:val="24"/>
          <w:shd w:val="clear" w:color="auto" w:fill="FFFFFF"/>
        </w:rPr>
      </w:pPr>
    </w:p>
    <w:p w:rsidRPr="00AF4BA0" w:rsidR="00755915" w:rsidP="2FC9B905" w:rsidRDefault="00C81C6C" w14:paraId="05C4180D" w14:textId="50EFC66B">
      <w:pPr>
        <w:jc w:val="left"/>
        <w:rPr>
          <w:rFonts w:ascii="Arial" w:hAnsi="Arial" w:eastAsia="Arial" w:cs="Arial"/>
          <w:b w:val="1"/>
          <w:bCs w:val="1"/>
          <w:color w:val="000000" w:themeColor="text1" w:themeTint="FF" w:themeShade="FF"/>
          <w:sz w:val="24"/>
          <w:szCs w:val="24"/>
        </w:rPr>
      </w:pPr>
      <w:r w:rsidRPr="2FC9B905" w:rsidR="00C81C6C">
        <w:rPr>
          <w:rFonts w:ascii="Arial" w:hAnsi="Arial" w:eastAsia="Arial" w:cs="Arial"/>
          <w:b w:val="1"/>
          <w:bCs w:val="1"/>
          <w:color w:val="000000" w:themeColor="text1" w:themeTint="FF" w:themeShade="FF"/>
          <w:sz w:val="24"/>
          <w:szCs w:val="24"/>
          <w:shd w:val="clear" w:color="auto" w:fill="FFFFFF"/>
        </w:rPr>
        <w:t xml:space="preserve">3-4pm: Workshop: </w:t>
      </w:r>
      <w:r w:rsidRPr="2FC9B905" w:rsidR="00755915">
        <w:rPr>
          <w:rFonts w:ascii="Arial" w:hAnsi="Arial" w:eastAsia="Arial" w:cs="Arial"/>
          <w:b w:val="1"/>
          <w:bCs w:val="1"/>
          <w:color w:val="000000" w:themeColor="text1" w:themeTint="FF" w:themeShade="FF"/>
          <w:sz w:val="24"/>
          <w:szCs w:val="24"/>
        </w:rPr>
        <w:t>Engagement and Integrated Care Systems – what are the opportunities for working with people and communities?</w:t>
      </w:r>
    </w:p>
    <w:p w:rsidRPr="002B0A6F" w:rsidR="00755915" w:rsidP="1AC39849" w:rsidRDefault="007272D0" w14:paraId="3E4645CD" w14:textId="1049D623">
      <w:pPr>
        <w:jc w:val="left"/>
        <w:rPr>
          <w:rFonts w:ascii="Arial" w:hAnsi="Arial" w:eastAsia="Arial" w:cs="Arial"/>
          <w:sz w:val="24"/>
          <w:szCs w:val="24"/>
        </w:rPr>
      </w:pPr>
      <w:r w:rsidRPr="2FC9B905" w:rsidR="007272D0">
        <w:rPr>
          <w:rFonts w:ascii="Arial" w:hAnsi="Arial" w:eastAsia="Arial" w:cs="Arial"/>
          <w:sz w:val="24"/>
          <w:szCs w:val="24"/>
        </w:rPr>
        <w:t>Integrated Care Systems (ICSs) are now covering the whole of England, bringing the NHS and local partners together to redesign care and improve population health. This workshop will look at the opportunities and expectations for ICSs working with people and communities. Engagement practitioners will be able to discuss what the new health and care landscape may mean for public engagement, how to build on existing good practice, and share their views on what support is useful to them in this year of transition.</w:t>
      </w:r>
    </w:p>
    <w:p w:rsidRPr="00A955D3" w:rsidR="004C31D6" w:rsidP="1AC39849" w:rsidRDefault="009E50A1" w14:paraId="1908E6EE" w14:textId="63A40A73">
      <w:pPr>
        <w:jc w:val="left"/>
        <w:rPr>
          <w:rFonts w:ascii="Arial" w:hAnsi="Arial" w:eastAsia="Arial" w:cs="Arial"/>
          <w:color w:val="444444"/>
          <w:sz w:val="24"/>
          <w:szCs w:val="24"/>
          <w:shd w:val="clear" w:color="auto" w:fill="FFFFFF"/>
        </w:rPr>
      </w:pPr>
      <w:r w:rsidRPr="2FC9B905" w:rsidR="286F040F">
        <w:rPr>
          <w:rFonts w:ascii="Arial" w:hAnsi="Arial" w:eastAsia="Arial" w:cs="Arial"/>
          <w:sz w:val="24"/>
          <w:szCs w:val="24"/>
        </w:rPr>
        <w:t xml:space="preserve">Register: </w:t>
      </w:r>
      <w:hyperlink w:history="1" r:id="R073f9d9ffbf749b9">
        <w:r w:rsidRPr="1D6D1780" w:rsidR="00755915">
          <w:rPr>
            <w:rStyle w:val="Hyperlink"/>
            <w:rFonts w:ascii="Arial" w:hAnsi="Arial" w:eastAsia="Arial" w:cs="Arial"/>
            <w:sz w:val="24"/>
            <w:szCs w:val="24"/>
            <w:shd w:val="clear" w:color="auto" w:fill="FFFFFF"/>
          </w:rPr>
          <w:t>https://www.events.england.nhs.uk/events/engagement-and-integrated-care-systems---what-are-the-opportunities-for-working-with-people-and-co</w:t>
        </w:r>
      </w:hyperlink>
      <w:r w:rsidRPr="1D6D1780" w:rsidR="00755915">
        <w:rPr>
          <w:rFonts w:ascii="Arial" w:hAnsi="Arial" w:eastAsia="Arial" w:cs="Arial"/>
          <w:color w:val="444444"/>
          <w:sz w:val="24"/>
          <w:szCs w:val="24"/>
          <w:shd w:val="clear" w:color="auto" w:fill="FFFFFF"/>
        </w:rPr>
        <w:t xml:space="preserve"> </w:t>
      </w:r>
    </w:p>
    <w:p w:rsidRPr="00A955D3" w:rsidR="00C81C6C" w:rsidP="1AC39849" w:rsidRDefault="00C81C6C" w14:paraId="04238F72" w14:textId="6342BA3D">
      <w:pPr>
        <w:jc w:val="left"/>
        <w:rPr>
          <w:rFonts w:ascii="Arial" w:hAnsi="Arial" w:eastAsia="Arial" w:cs="Arial"/>
          <w:color w:val="444444"/>
          <w:sz w:val="24"/>
          <w:szCs w:val="24"/>
          <w:shd w:val="clear" w:color="auto" w:fill="FFFFFF"/>
        </w:rPr>
      </w:pPr>
    </w:p>
    <w:p w:rsidRPr="00964B32" w:rsidR="00964B32" w:rsidP="2FC9B905" w:rsidRDefault="00C81C6C" w14:paraId="2F4B3308" w14:textId="77777777">
      <w:pPr>
        <w:pStyle w:val="Heading1"/>
        <w:shd w:val="clear" w:color="auto" w:fill="FFFFFF" w:themeFill="background1"/>
        <w:spacing w:before="0" w:beforeAutospacing="off" w:after="120" w:afterAutospacing="off" w:line="528" w:lineRule="atLeast"/>
        <w:jc w:val="left"/>
        <w:textAlignment w:val="baseline"/>
        <w:rPr>
          <w:rFonts w:ascii="Arial" w:hAnsi="Arial" w:eastAsia="Arial" w:cs="Arial"/>
          <w:color w:val="000000" w:themeColor="text1" w:themeTint="FF" w:themeShade="FF"/>
          <w:sz w:val="24"/>
          <w:szCs w:val="24"/>
        </w:rPr>
      </w:pPr>
      <w:r w:rsidRPr="2FC9B905" w:rsidR="00C81C6C">
        <w:rPr>
          <w:rFonts w:ascii="Arial" w:hAnsi="Arial" w:eastAsia="Arial" w:cs="Arial"/>
          <w:color w:val="000000" w:themeColor="text1" w:themeTint="FF" w:themeShade="FF"/>
          <w:sz w:val="24"/>
          <w:szCs w:val="24"/>
          <w:shd w:val="clear" w:color="auto" w:fill="FFFFFF"/>
        </w:rPr>
        <w:t xml:space="preserve">4-4.45pm: Workshop: </w:t>
      </w:r>
      <w:r w:rsidRPr="2FC9B905" w:rsidR="00964B32">
        <w:rPr>
          <w:rFonts w:ascii="Arial" w:hAnsi="Arial" w:eastAsia="Arial" w:cs="Arial"/>
          <w:color w:val="000000" w:themeColor="text1" w:themeTint="FF" w:themeShade="FF"/>
          <w:sz w:val="24"/>
          <w:szCs w:val="24"/>
        </w:rPr>
        <w:t xml:space="preserve">Engaging to ensure unpaid carers received their COVID </w:t>
      </w:r>
      <w:proofErr w:type="gramStart"/>
      <w:r w:rsidRPr="2FC9B905" w:rsidR="00964B32">
        <w:rPr>
          <w:rFonts w:ascii="Arial" w:hAnsi="Arial" w:eastAsia="Arial" w:cs="Arial"/>
          <w:color w:val="000000" w:themeColor="text1" w:themeTint="FF" w:themeShade="FF"/>
          <w:sz w:val="24"/>
          <w:szCs w:val="24"/>
        </w:rPr>
        <w:t>vaccination</w:t>
      </w:r>
      <w:proofErr w:type="gramEnd"/>
    </w:p>
    <w:p w:rsidRPr="00A955D3" w:rsidR="00C81C6C" w:rsidP="1AC39849" w:rsidRDefault="00964B32" w14:paraId="11EFAE59" w14:textId="5D95422B">
      <w:pPr>
        <w:jc w:val="left"/>
        <w:rPr>
          <w:rFonts w:ascii="Arial" w:hAnsi="Arial" w:eastAsia="Arial" w:cs="Arial"/>
          <w:color w:val="444444"/>
          <w:sz w:val="24"/>
          <w:szCs w:val="24"/>
          <w:shd w:val="clear" w:color="auto" w:fill="FFFFFF"/>
        </w:rPr>
      </w:pPr>
      <w:r w:rsidRPr="1D6D1780" w:rsidR="00964B32">
        <w:rPr>
          <w:rStyle w:val="normaltextrun"/>
          <w:rFonts w:ascii="Arial" w:hAnsi="Arial" w:eastAsia="Arial" w:cs="Arial"/>
          <w:color w:val="000000"/>
          <w:sz w:val="24"/>
          <w:szCs w:val="24"/>
          <w:shd w:val="clear" w:color="auto" w:fill="FFFFFF"/>
        </w:rPr>
        <w:lastRenderedPageBreak/>
        <w:t>The Covid-19 pandemic has presented many challenges and opportunities. In this session we will share with you the engagement we undertook in relation to the Covid vaccination and partnership working with carer organisations for unpaid carers having their vaccinations.</w:t>
      </w:r>
    </w:p>
    <w:p w:rsidRPr="00A955D3" w:rsidR="00C81C6C" w:rsidP="1AC39849" w:rsidRDefault="009E50A1" w14:paraId="3D6EAD72" w14:textId="2DF04083">
      <w:pPr>
        <w:jc w:val="left"/>
        <w:rPr>
          <w:rFonts w:ascii="Arial" w:hAnsi="Arial" w:eastAsia="Arial" w:cs="Arial"/>
          <w:color w:val="444444"/>
          <w:sz w:val="24"/>
          <w:szCs w:val="24"/>
          <w:shd w:val="clear" w:color="auto" w:fill="FFFFFF"/>
        </w:rPr>
      </w:pPr>
      <w:r w:rsidRPr="2FC9B905" w:rsidR="7AFD504A">
        <w:rPr>
          <w:rFonts w:ascii="Arial" w:hAnsi="Arial" w:eastAsia="Arial" w:cs="Arial"/>
          <w:b w:val="1"/>
          <w:bCs w:val="1"/>
          <w:color w:val="444444"/>
          <w:sz w:val="24"/>
          <w:szCs w:val="24"/>
        </w:rPr>
        <w:t>Register:</w:t>
      </w:r>
      <w:r w:rsidRPr="2FC9B905" w:rsidR="7AFD504A">
        <w:rPr>
          <w:rFonts w:ascii="Arial" w:hAnsi="Arial" w:eastAsia="Arial" w:cs="Arial"/>
          <w:color w:val="444444"/>
          <w:sz w:val="24"/>
          <w:szCs w:val="24"/>
        </w:rPr>
        <w:t xml:space="preserve"> </w:t>
      </w:r>
      <w:hyperlink w:history="1" r:id="R50090aed4f9c464c">
        <w:r w:rsidRPr="1D6D1780" w:rsidR="00BA0F9C">
          <w:rPr>
            <w:rStyle w:val="Hyperlink"/>
            <w:rFonts w:ascii="Arial" w:hAnsi="Arial" w:eastAsia="Arial" w:cs="Arial"/>
            <w:sz w:val="24"/>
            <w:szCs w:val="24"/>
            <w:shd w:val="clear" w:color="auto" w:fill="FFFFFF"/>
          </w:rPr>
          <w:t>https://www.events.england.nhs.uk/events/engage-spring-2021-engaging-to-ensure-unpaid-carers-received-their-covid-vaccination</w:t>
        </w:r>
      </w:hyperlink>
      <w:r w:rsidRPr="1D6D1780" w:rsidR="00BA0F9C">
        <w:rPr>
          <w:rFonts w:ascii="Arial" w:hAnsi="Arial" w:eastAsia="Arial" w:cs="Arial"/>
          <w:color w:val="444444"/>
          <w:sz w:val="24"/>
          <w:szCs w:val="24"/>
          <w:shd w:val="clear" w:color="auto" w:fill="FFFFFF"/>
        </w:rPr>
        <w:t xml:space="preserve"> </w:t>
      </w:r>
      <w:r w:rsidRPr="1D6D1780" w:rsidR="00C81C6C">
        <w:rPr>
          <w:rFonts w:ascii="Arial" w:hAnsi="Arial" w:eastAsia="Arial" w:cs="Arial"/>
          <w:color w:val="444444"/>
          <w:sz w:val="24"/>
          <w:szCs w:val="24"/>
          <w:shd w:val="clear" w:color="auto" w:fill="FFFFFF"/>
        </w:rPr>
        <w:br w:type="page"/>
      </w:r>
    </w:p>
    <w:p w:rsidRPr="00385D27" w:rsidR="00C81C6C" w:rsidP="2FC9B905" w:rsidRDefault="00C81C6C" w14:paraId="6D343E95" w14:textId="3367CBD8">
      <w:pPr>
        <w:jc w:val="left"/>
        <w:rPr>
          <w:rFonts w:ascii="Arial" w:hAnsi="Arial" w:eastAsia="Arial" w:cs="Arial"/>
          <w:b w:val="1"/>
          <w:bCs w:val="1"/>
          <w:color w:val="4472C4" w:themeColor="accent1" w:themeTint="FF" w:themeShade="FF"/>
          <w:sz w:val="40"/>
          <w:szCs w:val="40"/>
        </w:rPr>
      </w:pPr>
      <w:r w:rsidRPr="2FC9B905" w:rsidR="00C81C6C">
        <w:rPr>
          <w:rFonts w:ascii="Arial" w:hAnsi="Arial" w:eastAsia="Arial" w:cs="Arial"/>
          <w:b w:val="1"/>
          <w:bCs w:val="1"/>
          <w:color w:val="4472C4" w:themeColor="accent1" w:themeTint="FF" w:themeShade="FF"/>
          <w:sz w:val="40"/>
          <w:szCs w:val="40"/>
        </w:rPr>
        <w:t>Wednesday 19 May</w:t>
      </w:r>
    </w:p>
    <w:p w:rsidRPr="00A955D3" w:rsidR="00C81C6C" w:rsidP="2FC9B905" w:rsidRDefault="00C81C6C" w14:paraId="704A8E96" w14:textId="2DB57D71">
      <w:pPr>
        <w:pStyle w:val="Heading2"/>
        <w:jc w:val="left"/>
        <w:rPr>
          <w:rFonts w:ascii="Arial" w:hAnsi="Arial" w:eastAsia="Arial" w:cs="Arial"/>
          <w:b w:val="1"/>
          <w:bCs w:val="1"/>
          <w:i w:val="0"/>
          <w:iCs w:val="0"/>
          <w:noProof w:val="0"/>
          <w:color w:val="222222"/>
          <w:sz w:val="24"/>
          <w:szCs w:val="24"/>
          <w:shd w:val="clear" w:color="auto" w:fill="FFFFFF"/>
          <w:lang w:val="en-GB"/>
        </w:rPr>
      </w:pPr>
      <w:r w:rsidRPr="2FC9B905" w:rsidR="00C81C6C">
        <w:rPr>
          <w:rFonts w:ascii="Arial" w:hAnsi="Arial" w:eastAsia="Arial" w:cs="Arial"/>
          <w:b w:val="1"/>
          <w:bCs w:val="1"/>
          <w:color w:val="444444"/>
          <w:sz w:val="24"/>
          <w:szCs w:val="24"/>
          <w:shd w:val="clear" w:color="auto" w:fill="FFFFFF"/>
        </w:rPr>
        <w:t xml:space="preserve">10-11am: </w:t>
      </w:r>
      <w:r w:rsidRPr="2FC9B905" w:rsidR="1FD9D85A">
        <w:rPr>
          <w:rFonts w:ascii="Arial" w:hAnsi="Arial" w:eastAsia="Arial" w:cs="Arial"/>
          <w:b w:val="1"/>
          <w:bCs w:val="1"/>
          <w:color w:val="444444"/>
          <w:sz w:val="24"/>
          <w:szCs w:val="24"/>
          <w:shd w:val="clear" w:color="auto" w:fill="FFFFFF"/>
        </w:rPr>
        <w:t xml:space="preserve">Workshop: </w:t>
      </w:r>
      <w:r w:rsidRPr="2FC9B905" w:rsidR="1FD9D85A">
        <w:rPr>
          <w:rFonts w:ascii="Arial" w:hAnsi="Arial" w:eastAsia="Arial" w:cs="Arial"/>
          <w:b w:val="1"/>
          <w:bCs w:val="1"/>
          <w:i w:val="0"/>
          <w:iCs w:val="0"/>
          <w:noProof w:val="0"/>
          <w:color w:val="222222"/>
          <w:sz w:val="24"/>
          <w:szCs w:val="24"/>
          <w:lang w:val="en-GB"/>
        </w:rPr>
        <w:t xml:space="preserve">Unlocking </w:t>
      </w:r>
      <w:proofErr w:type="gramStart"/>
      <w:r w:rsidRPr="2FC9B905" w:rsidR="1FD9D85A">
        <w:rPr>
          <w:rFonts w:ascii="Arial" w:hAnsi="Arial" w:eastAsia="Arial" w:cs="Arial"/>
          <w:b w:val="1"/>
          <w:bCs w:val="1"/>
          <w:i w:val="0"/>
          <w:iCs w:val="0"/>
          <w:noProof w:val="0"/>
          <w:color w:val="222222"/>
          <w:sz w:val="24"/>
          <w:szCs w:val="24"/>
          <w:lang w:val="en-GB"/>
        </w:rPr>
        <w:t>The</w:t>
      </w:r>
      <w:proofErr w:type="gramEnd"/>
      <w:r w:rsidRPr="2FC9B905" w:rsidR="1FD9D85A">
        <w:rPr>
          <w:rFonts w:ascii="Arial" w:hAnsi="Arial" w:eastAsia="Arial" w:cs="Arial"/>
          <w:b w:val="1"/>
          <w:bCs w:val="1"/>
          <w:i w:val="0"/>
          <w:iCs w:val="0"/>
          <w:noProof w:val="0"/>
          <w:color w:val="222222"/>
          <w:sz w:val="24"/>
          <w:szCs w:val="24"/>
          <w:lang w:val="en-GB"/>
        </w:rPr>
        <w:t xml:space="preserve"> Digital Front Door - keys to inclusive healthcare</w:t>
      </w:r>
    </w:p>
    <w:p w:rsidR="2FC9B905" w:rsidP="2FC9B905" w:rsidRDefault="2FC9B905" w14:paraId="5CB68DA2" w14:textId="2FD79AA7">
      <w:pPr>
        <w:pStyle w:val="Normal"/>
        <w:jc w:val="left"/>
        <w:rPr>
          <w:rFonts w:ascii="Arial" w:hAnsi="Arial" w:eastAsia="Arial" w:cs="Arial"/>
          <w:i w:val="0"/>
          <w:iCs w:val="0"/>
          <w:noProof w:val="0"/>
          <w:sz w:val="24"/>
          <w:szCs w:val="24"/>
          <w:lang w:val="en-GB"/>
        </w:rPr>
      </w:pPr>
    </w:p>
    <w:p w:rsidR="1FD9D85A" w:rsidP="2FC9B905" w:rsidRDefault="1FD9D85A" w14:paraId="0651918C" w14:textId="3C7705EC">
      <w:pPr>
        <w:pStyle w:val="Normal"/>
        <w:jc w:val="left"/>
        <w:rPr>
          <w:rFonts w:ascii="Arial" w:hAnsi="Arial" w:eastAsia="Arial" w:cs="Arial"/>
          <w:noProof w:val="0"/>
          <w:sz w:val="24"/>
          <w:szCs w:val="24"/>
          <w:lang w:val="en-GB"/>
        </w:rPr>
      </w:pPr>
      <w:r w:rsidRPr="2FC9B905" w:rsidR="1FD9D85A">
        <w:rPr>
          <w:rFonts w:ascii="Arial" w:hAnsi="Arial" w:eastAsia="Arial" w:cs="Arial"/>
          <w:i w:val="0"/>
          <w:iCs w:val="0"/>
          <w:noProof w:val="0"/>
          <w:sz w:val="24"/>
          <w:szCs w:val="24"/>
          <w:lang w:val="en-GB"/>
        </w:rPr>
        <w:t xml:space="preserve">COVID-19 necessitated a rapid shift towards virtual healthcare. This has excluded many people who do not have the resources, confidence, skills, knowledge, appropriate environment, or confidence, to access care or connect socially via digital means. </w:t>
      </w:r>
      <w:r w:rsidRPr="2FC9B905" w:rsidR="1FD9D85A">
        <w:rPr>
          <w:rFonts w:ascii="Arial" w:hAnsi="Arial" w:eastAsia="Arial" w:cs="Arial"/>
          <w:i w:val="0"/>
          <w:iCs w:val="0"/>
          <w:noProof w:val="0"/>
          <w:sz w:val="24"/>
          <w:szCs w:val="24"/>
          <w:lang w:val="en-GB"/>
        </w:rPr>
        <w:t xml:space="preserve">  </w:t>
      </w:r>
    </w:p>
    <w:p w:rsidR="1FD9D85A" w:rsidP="1AC39849" w:rsidRDefault="1FD9D85A" w14:paraId="6C1D25FB" w14:textId="2D255A5C">
      <w:pPr>
        <w:jc w:val="left"/>
        <w:rPr>
          <w:rFonts w:ascii="Arial" w:hAnsi="Arial" w:eastAsia="Arial" w:cs="Arial"/>
          <w:noProof w:val="0"/>
          <w:sz w:val="24"/>
          <w:szCs w:val="24"/>
          <w:lang w:val="en-GB"/>
        </w:rPr>
      </w:pPr>
      <w:r w:rsidRPr="2FC9B905" w:rsidR="1FD9D85A">
        <w:rPr>
          <w:rFonts w:ascii="Arial" w:hAnsi="Arial" w:eastAsia="Arial" w:cs="Arial"/>
          <w:b w:val="1"/>
          <w:bCs w:val="1"/>
          <w:noProof w:val="0"/>
          <w:sz w:val="24"/>
          <w:szCs w:val="24"/>
          <w:lang w:val="en-GB"/>
        </w:rPr>
        <w:t>Keynote</w:t>
      </w:r>
      <w:r w:rsidRPr="2FC9B905" w:rsidR="1FD9D85A">
        <w:rPr>
          <w:rFonts w:ascii="Arial" w:hAnsi="Arial" w:eastAsia="Arial" w:cs="Arial"/>
          <w:noProof w:val="0"/>
          <w:sz w:val="24"/>
          <w:szCs w:val="24"/>
          <w:lang w:val="en-GB"/>
        </w:rPr>
        <w:t xml:space="preserve">: Emily Lawson who has been leading the vaccination programme will open the session.  </w:t>
      </w:r>
    </w:p>
    <w:p w:rsidR="1FD9D85A" w:rsidP="1AC39849" w:rsidRDefault="1FD9D85A" w14:paraId="5090213A" w14:textId="7A038EFA">
      <w:pPr>
        <w:jc w:val="left"/>
        <w:rPr>
          <w:rFonts w:ascii="Arial" w:hAnsi="Arial" w:eastAsia="Arial" w:cs="Arial"/>
          <w:noProof w:val="0"/>
          <w:sz w:val="24"/>
          <w:szCs w:val="24"/>
          <w:lang w:val="en-GB"/>
        </w:rPr>
      </w:pPr>
      <w:r w:rsidRPr="2FC9B905" w:rsidR="1FD9D85A">
        <w:rPr>
          <w:rFonts w:ascii="Arial" w:hAnsi="Arial" w:eastAsia="Arial" w:cs="Arial"/>
          <w:b w:val="1"/>
          <w:bCs w:val="1"/>
          <w:noProof w:val="0"/>
          <w:sz w:val="24"/>
          <w:szCs w:val="24"/>
          <w:lang w:val="en-GB"/>
        </w:rPr>
        <w:t>Report Launch</w:t>
      </w:r>
      <w:r w:rsidRPr="2FC9B905" w:rsidR="1FD9D85A">
        <w:rPr>
          <w:rFonts w:ascii="Arial" w:hAnsi="Arial" w:eastAsia="Arial" w:cs="Arial"/>
          <w:noProof w:val="0"/>
          <w:sz w:val="24"/>
          <w:szCs w:val="24"/>
          <w:lang w:val="en-GB"/>
        </w:rPr>
        <w:t xml:space="preserve">: participants at this session will be the first to hear about this work which offers insights into innovations designed to combat exclusion and provide inclusive remote support.   </w:t>
      </w:r>
    </w:p>
    <w:p w:rsidR="1FD9D85A" w:rsidP="1AC39849" w:rsidRDefault="1FD9D85A" w14:paraId="7AEC245C" w14:textId="7DA90465">
      <w:pPr>
        <w:jc w:val="left"/>
        <w:rPr>
          <w:rFonts w:ascii="Arial" w:hAnsi="Arial" w:eastAsia="Arial" w:cs="Arial"/>
          <w:noProof w:val="0"/>
          <w:sz w:val="24"/>
          <w:szCs w:val="24"/>
          <w:lang w:val="en-GB"/>
        </w:rPr>
      </w:pPr>
      <w:r w:rsidRPr="2FC9B905" w:rsidR="1FD9D85A">
        <w:rPr>
          <w:rFonts w:ascii="Arial" w:hAnsi="Arial" w:eastAsia="Arial" w:cs="Arial"/>
          <w:b w:val="1"/>
          <w:bCs w:val="1"/>
          <w:noProof w:val="0"/>
          <w:sz w:val="24"/>
          <w:szCs w:val="24"/>
          <w:lang w:val="en-GB"/>
        </w:rPr>
        <w:t>Including</w:t>
      </w:r>
      <w:r w:rsidRPr="2FC9B905" w:rsidR="1FD9D85A">
        <w:rPr>
          <w:rFonts w:ascii="Arial" w:hAnsi="Arial" w:eastAsia="Arial" w:cs="Arial"/>
          <w:noProof w:val="0"/>
          <w:sz w:val="24"/>
          <w:szCs w:val="24"/>
          <w:lang w:val="en-GB"/>
        </w:rPr>
        <w:t xml:space="preserve">: a case study of emerging practice to support people who are homeless in Leeds.  </w:t>
      </w:r>
    </w:p>
    <w:p w:rsidR="1FD9D85A" w:rsidP="1AC39849" w:rsidRDefault="1FD9D85A" w14:paraId="2679D071" w14:textId="07D64787">
      <w:pPr>
        <w:jc w:val="left"/>
        <w:rPr>
          <w:rFonts w:ascii="Arial" w:hAnsi="Arial" w:eastAsia="Arial" w:cs="Arial"/>
          <w:noProof w:val="0"/>
          <w:sz w:val="24"/>
          <w:szCs w:val="24"/>
          <w:lang w:val="en-GB"/>
        </w:rPr>
      </w:pPr>
      <w:r w:rsidRPr="2FC9B905" w:rsidR="1FD9D85A">
        <w:rPr>
          <w:rFonts w:ascii="Arial" w:hAnsi="Arial" w:eastAsia="Arial" w:cs="Arial"/>
          <w:b w:val="1"/>
          <w:bCs w:val="1"/>
          <w:noProof w:val="0"/>
          <w:sz w:val="24"/>
          <w:szCs w:val="24"/>
          <w:lang w:val="en-GB"/>
        </w:rPr>
        <w:t>The Q/A Panel</w:t>
      </w:r>
      <w:r w:rsidRPr="2FC9B905" w:rsidR="1FD9D85A">
        <w:rPr>
          <w:rFonts w:ascii="Arial" w:hAnsi="Arial" w:eastAsia="Arial" w:cs="Arial"/>
          <w:noProof w:val="0"/>
          <w:sz w:val="24"/>
          <w:szCs w:val="24"/>
          <w:lang w:val="en-GB"/>
        </w:rPr>
        <w:t xml:space="preserve"> will explore the experience of people who are digitally excluded and what this all means in practical terms for services to become inclusive.  </w:t>
      </w:r>
    </w:p>
    <w:p w:rsidR="1FD9D85A" w:rsidP="1AC39849" w:rsidRDefault="1FD9D85A" w14:paraId="1E4436A7" w14:textId="06567DE3">
      <w:pPr>
        <w:pStyle w:val="Normal"/>
        <w:jc w:val="left"/>
        <w:rPr>
          <w:rFonts w:ascii="Arial" w:hAnsi="Arial" w:eastAsia="Arial" w:cs="Arial"/>
          <w:color w:val="444444"/>
          <w:sz w:val="24"/>
          <w:szCs w:val="24"/>
        </w:rPr>
      </w:pPr>
      <w:r w:rsidRPr="2FC9B905" w:rsidR="5BB461FC">
        <w:rPr>
          <w:rFonts w:ascii="Arial" w:hAnsi="Arial" w:eastAsia="Arial" w:cs="Arial"/>
          <w:sz w:val="24"/>
          <w:szCs w:val="24"/>
        </w:rPr>
        <w:t xml:space="preserve">Register: </w:t>
      </w:r>
      <w:hyperlink r:id="R71186bfda317478e">
        <w:r w:rsidRPr="2FC9B905" w:rsidR="1FD9D85A">
          <w:rPr>
            <w:rStyle w:val="Hyperlink"/>
            <w:rFonts w:ascii="Arial" w:hAnsi="Arial" w:eastAsia="Arial" w:cs="Arial"/>
            <w:sz w:val="24"/>
            <w:szCs w:val="24"/>
          </w:rPr>
          <w:t>https://www.events.england.nhs.uk/events/engage-spring-2021-unlocking-the-digital-front-door-keys-to-inclusive-healthcare</w:t>
        </w:r>
      </w:hyperlink>
      <w:r w:rsidRPr="2FC9B905" w:rsidR="1FD9D85A">
        <w:rPr>
          <w:rFonts w:ascii="Arial" w:hAnsi="Arial" w:eastAsia="Arial" w:cs="Arial"/>
          <w:color w:val="444444"/>
          <w:sz w:val="24"/>
          <w:szCs w:val="24"/>
        </w:rPr>
        <w:t xml:space="preserve"> </w:t>
      </w:r>
    </w:p>
    <w:p w:rsidR="2FC9B905" w:rsidP="2FC9B905" w:rsidRDefault="2FC9B905" w14:paraId="7819EBAE" w14:textId="3D657208">
      <w:pPr>
        <w:pStyle w:val="Normal"/>
        <w:jc w:val="left"/>
        <w:rPr>
          <w:rFonts w:ascii="Arial" w:hAnsi="Arial" w:eastAsia="Arial" w:cs="Arial"/>
          <w:color w:val="444444"/>
          <w:sz w:val="24"/>
          <w:szCs w:val="24"/>
        </w:rPr>
      </w:pPr>
    </w:p>
    <w:p w:rsidR="00C81C6C" w:rsidP="2FC9B905" w:rsidRDefault="00C81C6C" w14:paraId="6504174F" w14:textId="4C178F56">
      <w:pPr>
        <w:jc w:val="left"/>
        <w:rPr>
          <w:rFonts w:ascii="Arial" w:hAnsi="Arial" w:eastAsia="Arial" w:cs="Arial"/>
          <w:b w:val="1"/>
          <w:bCs w:val="1"/>
          <w:color w:val="000000" w:themeColor="text1" w:themeTint="FF" w:themeShade="FF"/>
          <w:sz w:val="24"/>
          <w:szCs w:val="24"/>
          <w:shd w:val="clear" w:color="auto" w:fill="FFFFFF"/>
        </w:rPr>
      </w:pPr>
      <w:r w:rsidRPr="2FC9B905" w:rsidR="00C81C6C">
        <w:rPr>
          <w:rFonts w:ascii="Arial" w:hAnsi="Arial" w:eastAsia="Arial" w:cs="Arial"/>
          <w:b w:val="1"/>
          <w:bCs w:val="1"/>
          <w:color w:val="000000" w:themeColor="text1" w:themeTint="FF" w:themeShade="FF"/>
          <w:sz w:val="24"/>
          <w:szCs w:val="24"/>
          <w:shd w:val="clear" w:color="auto" w:fill="FFFFFF"/>
        </w:rPr>
        <w:t xml:space="preserve">11-12.30pm: Panel discussion: </w:t>
      </w:r>
      <w:r w:rsidRPr="2FC9B905" w:rsidR="00C81C6C">
        <w:rPr>
          <w:rFonts w:ascii="Arial" w:hAnsi="Arial" w:eastAsia="Arial" w:cs="Arial"/>
          <w:b w:val="1"/>
          <w:bCs w:val="1"/>
          <w:color w:val="000000" w:themeColor="text1" w:themeTint="FF" w:themeShade="FF"/>
          <w:sz w:val="24"/>
          <w:szCs w:val="24"/>
          <w:shd w:val="clear" w:color="auto" w:fill="FFFFFF"/>
        </w:rPr>
        <w:t xml:space="preserve">Everything you ever wanted to know about engaging inclusion health </w:t>
      </w:r>
      <w:proofErr w:type="gramStart"/>
      <w:r w:rsidRPr="2FC9B905" w:rsidR="00C81C6C">
        <w:rPr>
          <w:rFonts w:ascii="Arial" w:hAnsi="Arial" w:eastAsia="Arial" w:cs="Arial"/>
          <w:b w:val="1"/>
          <w:bCs w:val="1"/>
          <w:color w:val="000000" w:themeColor="text1" w:themeTint="FF" w:themeShade="FF"/>
          <w:sz w:val="24"/>
          <w:szCs w:val="24"/>
          <w:shd w:val="clear" w:color="auto" w:fill="FFFFFF"/>
        </w:rPr>
        <w:t>groups</w:t>
      </w:r>
      <w:proofErr w:type="gramEnd"/>
    </w:p>
    <w:p w:rsidRPr="005D22B8" w:rsidR="00CF4A65" w:rsidP="2FC9B905" w:rsidRDefault="00CF4A65" w14:paraId="3EE2ABF6" w14:textId="27D85034">
      <w:pPr>
        <w:jc w:val="left"/>
        <w:rPr>
          <w:rFonts w:ascii="Arial" w:hAnsi="Arial" w:eastAsia="Arial" w:cs="Arial"/>
          <w:color w:val="000000" w:themeColor="text1" w:themeTint="FF" w:themeShade="FF"/>
          <w:sz w:val="24"/>
          <w:szCs w:val="24"/>
          <w:shd w:val="clear" w:color="auto" w:fill="FFFFFF"/>
        </w:rPr>
      </w:pPr>
      <w:r w:rsidRPr="2FC9B905" w:rsidR="00CF4A65">
        <w:rPr>
          <w:rFonts w:ascii="Arial" w:hAnsi="Arial" w:eastAsia="Arial" w:cs="Arial"/>
          <w:color w:val="000000" w:themeColor="text1" w:themeTint="FF" w:themeShade="FF"/>
          <w:sz w:val="24"/>
          <w:szCs w:val="24"/>
          <w:shd w:val="clear" w:color="auto" w:fill="FFFFFF"/>
        </w:rPr>
        <w:t>Join us for this panel discussion with experts by experience and colleagues from the voluntary sector as we talk about ‘e</w:t>
      </w:r>
      <w:r w:rsidRPr="2FC9B905" w:rsidR="00CF4A65">
        <w:rPr>
          <w:rFonts w:ascii="Arial" w:hAnsi="Arial" w:eastAsia="Arial" w:cs="Arial"/>
          <w:color w:val="000000" w:themeColor="text1" w:themeTint="FF" w:themeShade="FF"/>
          <w:sz w:val="24"/>
          <w:szCs w:val="24"/>
          <w:shd w:val="clear" w:color="auto" w:fill="FFFFFF"/>
        </w:rPr>
        <w:t xml:space="preserve">verything you ever wanted to know about engaging inclusion health </w:t>
      </w:r>
      <w:proofErr w:type="gramStart"/>
      <w:r w:rsidRPr="2FC9B905" w:rsidR="00CF4A65">
        <w:rPr>
          <w:rFonts w:ascii="Arial" w:hAnsi="Arial" w:eastAsia="Arial" w:cs="Arial"/>
          <w:color w:val="000000" w:themeColor="text1" w:themeTint="FF" w:themeShade="FF"/>
          <w:sz w:val="24"/>
          <w:szCs w:val="24"/>
          <w:shd w:val="clear" w:color="auto" w:fill="FFFFFF"/>
        </w:rPr>
        <w:t>groups</w:t>
      </w:r>
      <w:r w:rsidRPr="2FC9B905" w:rsidR="00CF4A65">
        <w:rPr>
          <w:rFonts w:ascii="Arial" w:hAnsi="Arial" w:eastAsia="Arial" w:cs="Arial"/>
          <w:color w:val="000000" w:themeColor="text1" w:themeTint="FF" w:themeShade="FF"/>
          <w:sz w:val="24"/>
          <w:szCs w:val="24"/>
          <w:shd w:val="clear" w:color="auto" w:fill="FFFFFF"/>
        </w:rPr>
        <w:t>’</w:t>
      </w:r>
      <w:proofErr w:type="gramEnd"/>
      <w:r w:rsidRPr="2FC9B905" w:rsidR="00CF4A65">
        <w:rPr>
          <w:rFonts w:ascii="Arial" w:hAnsi="Arial" w:eastAsia="Arial" w:cs="Arial"/>
          <w:color w:val="000000" w:themeColor="text1" w:themeTint="FF" w:themeShade="FF"/>
          <w:sz w:val="24"/>
          <w:szCs w:val="24"/>
          <w:shd w:val="clear" w:color="auto" w:fill="FFFFFF"/>
        </w:rPr>
        <w:t>. In this session we’ll explore</w:t>
      </w:r>
      <w:r w:rsidRPr="2FC9B905" w:rsidR="00527DAA">
        <w:rPr>
          <w:rFonts w:ascii="Arial" w:hAnsi="Arial" w:eastAsia="Arial" w:cs="Arial"/>
          <w:color w:val="000000" w:themeColor="text1" w:themeTint="FF" w:themeShade="FF"/>
          <w:sz w:val="24"/>
          <w:szCs w:val="24"/>
          <w:shd w:val="clear" w:color="auto" w:fill="FFFFFF"/>
        </w:rPr>
        <w:t>:</w:t>
      </w:r>
    </w:p>
    <w:p w:rsidR="00573F2A" w:rsidP="2FC9B905" w:rsidRDefault="00527DAA" w14:paraId="0AEAD985" w14:textId="3E97EC0F">
      <w:pPr>
        <w:pStyle w:val="xmsonormal"/>
        <w:numPr>
          <w:ilvl w:val="0"/>
          <w:numId w:val="11"/>
        </w:numPr>
        <w:jc w:val="left"/>
        <w:rPr>
          <w:rFonts w:ascii="Arial" w:hAnsi="Arial" w:eastAsia="Arial" w:cs="Arial"/>
          <w:color w:val="000000" w:themeColor="text1" w:themeTint="FF" w:themeShade="FF"/>
          <w:sz w:val="24"/>
          <w:szCs w:val="24"/>
        </w:rPr>
      </w:pPr>
      <w:r w:rsidRPr="2FC9B905" w:rsidR="00527DAA">
        <w:rPr>
          <w:rFonts w:ascii="Arial" w:hAnsi="Arial" w:eastAsia="Arial" w:cs="Arial"/>
          <w:color w:val="000000" w:themeColor="text1" w:themeTint="FF" w:themeShade="FF"/>
          <w:sz w:val="24"/>
          <w:szCs w:val="24"/>
        </w:rPr>
        <w:t xml:space="preserve">The best ways to connect with a variety of </w:t>
      </w:r>
      <w:r w:rsidRPr="2FC9B905" w:rsidR="00573F2A">
        <w:rPr>
          <w:rFonts w:ascii="Arial" w:hAnsi="Arial" w:eastAsia="Arial" w:cs="Arial"/>
          <w:color w:val="000000" w:themeColor="text1" w:themeTint="FF" w:themeShade="FF"/>
          <w:sz w:val="24"/>
          <w:szCs w:val="24"/>
        </w:rPr>
        <w:t>inclusion health groups.</w:t>
      </w:r>
    </w:p>
    <w:p w:rsidRPr="00480794" w:rsidR="00480794" w:rsidP="2FC9B905" w:rsidRDefault="00480794" w14:paraId="45B947C2" w14:textId="77777777">
      <w:pPr>
        <w:pStyle w:val="xmsonormal"/>
        <w:numPr>
          <w:ilvl w:val="0"/>
          <w:numId w:val="11"/>
        </w:numPr>
        <w:jc w:val="left"/>
        <w:rPr>
          <w:rFonts w:ascii="Arial" w:hAnsi="Arial" w:eastAsia="Arial" w:cs="Arial"/>
          <w:color w:val="000000" w:themeColor="text1" w:themeTint="FF" w:themeShade="FF"/>
          <w:sz w:val="24"/>
          <w:szCs w:val="24"/>
        </w:rPr>
      </w:pPr>
      <w:r w:rsidRPr="2FC9B905" w:rsidR="00480794">
        <w:rPr>
          <w:rFonts w:ascii="Arial" w:hAnsi="Arial" w:eastAsia="Arial" w:cs="Arial"/>
          <w:color w:val="000000" w:themeColor="text1" w:themeTint="FF" w:themeShade="FF"/>
          <w:sz w:val="24"/>
          <w:szCs w:val="24"/>
        </w:rPr>
        <w:t>T</w:t>
      </w:r>
      <w:r w:rsidRPr="2FC9B905" w:rsidR="00573F2A">
        <w:rPr>
          <w:rFonts w:ascii="Arial" w:hAnsi="Arial" w:eastAsia="Arial" w:cs="Arial"/>
          <w:color w:val="000000" w:themeColor="text1" w:themeTint="FF" w:themeShade="FF"/>
          <w:sz w:val="24"/>
          <w:szCs w:val="24"/>
        </w:rPr>
        <w:t xml:space="preserve">ops tips for engaging specific </w:t>
      </w:r>
      <w:proofErr w:type="gramStart"/>
      <w:r w:rsidRPr="2FC9B905" w:rsidR="00573F2A">
        <w:rPr>
          <w:rFonts w:ascii="Arial" w:hAnsi="Arial" w:eastAsia="Arial" w:cs="Arial"/>
          <w:color w:val="000000" w:themeColor="text1" w:themeTint="FF" w:themeShade="FF"/>
          <w:sz w:val="24"/>
          <w:szCs w:val="24"/>
        </w:rPr>
        <w:t>groups</w:t>
      </w:r>
      <w:proofErr w:type="gramEnd"/>
      <w:r w:rsidRPr="2FC9B905" w:rsidR="00573F2A">
        <w:rPr>
          <w:rFonts w:ascii="Arial" w:hAnsi="Arial" w:eastAsia="Arial" w:cs="Arial"/>
          <w:color w:val="000000" w:themeColor="text1" w:themeTint="FF" w:themeShade="FF"/>
          <w:sz w:val="24"/>
          <w:szCs w:val="24"/>
        </w:rPr>
        <w:t xml:space="preserve"> </w:t>
      </w:r>
    </w:p>
    <w:p w:rsidRPr="005D22B8" w:rsidR="005D22B8" w:rsidP="2FC9B905" w:rsidRDefault="00480794" w14:paraId="22BDE079" w14:textId="77777777">
      <w:pPr>
        <w:pStyle w:val="xmsonormal"/>
        <w:numPr>
          <w:ilvl w:val="0"/>
          <w:numId w:val="11"/>
        </w:numPr>
        <w:jc w:val="left"/>
        <w:rPr>
          <w:rFonts w:ascii="Arial" w:hAnsi="Arial" w:eastAsia="Arial" w:cs="Arial"/>
          <w:color w:val="000000" w:themeColor="text1" w:themeTint="FF" w:themeShade="FF"/>
          <w:sz w:val="24"/>
          <w:szCs w:val="24"/>
        </w:rPr>
      </w:pPr>
      <w:r w:rsidRPr="2FC9B905" w:rsidR="00480794">
        <w:rPr>
          <w:rFonts w:ascii="Arial" w:hAnsi="Arial" w:eastAsia="Arial" w:cs="Arial"/>
          <w:color w:val="000000" w:themeColor="text1" w:themeTint="FF" w:themeShade="FF"/>
          <w:sz w:val="24"/>
          <w:szCs w:val="24"/>
        </w:rPr>
        <w:t>C</w:t>
      </w:r>
      <w:r w:rsidRPr="2FC9B905" w:rsidR="00573F2A">
        <w:rPr>
          <w:rFonts w:ascii="Arial" w:hAnsi="Arial" w:eastAsia="Arial" w:cs="Arial"/>
          <w:color w:val="000000" w:themeColor="text1" w:themeTint="FF" w:themeShade="FF"/>
          <w:sz w:val="24"/>
          <w:szCs w:val="24"/>
        </w:rPr>
        <w:t>halleng</w:t>
      </w:r>
      <w:r w:rsidRPr="2FC9B905" w:rsidR="00480794">
        <w:rPr>
          <w:rFonts w:ascii="Arial" w:hAnsi="Arial" w:eastAsia="Arial" w:cs="Arial"/>
          <w:color w:val="000000" w:themeColor="text1" w:themeTint="FF" w:themeShade="FF"/>
          <w:sz w:val="24"/>
          <w:szCs w:val="24"/>
        </w:rPr>
        <w:t>ing</w:t>
      </w:r>
      <w:r w:rsidRPr="2FC9B905" w:rsidR="00573F2A">
        <w:rPr>
          <w:rFonts w:ascii="Arial" w:hAnsi="Arial" w:eastAsia="Arial" w:cs="Arial"/>
          <w:color w:val="000000" w:themeColor="text1" w:themeTint="FF" w:themeShade="FF"/>
          <w:sz w:val="24"/>
          <w:szCs w:val="24"/>
        </w:rPr>
        <w:t xml:space="preserve"> assumptions and myths</w:t>
      </w:r>
      <w:r w:rsidRPr="2FC9B905" w:rsidR="00480794">
        <w:rPr>
          <w:rFonts w:ascii="Arial" w:hAnsi="Arial" w:eastAsia="Arial" w:cs="Arial"/>
          <w:color w:val="000000" w:themeColor="text1" w:themeTint="FF" w:themeShade="FF"/>
          <w:sz w:val="24"/>
          <w:szCs w:val="24"/>
        </w:rPr>
        <w:t xml:space="preserve"> around working with inclusion health groups</w:t>
      </w:r>
      <w:r w:rsidRPr="2FC9B905" w:rsidR="005D22B8">
        <w:rPr>
          <w:rFonts w:ascii="Arial" w:hAnsi="Arial" w:eastAsia="Arial" w:cs="Arial"/>
          <w:color w:val="000000" w:themeColor="text1" w:themeTint="FF" w:themeShade="FF"/>
          <w:sz w:val="24"/>
          <w:szCs w:val="24"/>
        </w:rPr>
        <w:t>.</w:t>
      </w:r>
    </w:p>
    <w:p w:rsidR="00573F2A" w:rsidP="2FC9B905" w:rsidRDefault="005D22B8" w14:paraId="6EA76A20" w14:textId="158C4E1F">
      <w:pPr>
        <w:pStyle w:val="xmsonormal"/>
        <w:numPr>
          <w:ilvl w:val="0"/>
          <w:numId w:val="11"/>
        </w:numPr>
        <w:jc w:val="left"/>
        <w:rPr>
          <w:rFonts w:ascii="Arial" w:hAnsi="Arial" w:eastAsia="Arial" w:cs="Arial"/>
          <w:color w:val="000000" w:themeColor="text1" w:themeTint="FF" w:themeShade="FF"/>
          <w:sz w:val="24"/>
          <w:szCs w:val="24"/>
        </w:rPr>
      </w:pPr>
      <w:r w:rsidRPr="2FC9B905" w:rsidR="005D22B8">
        <w:rPr>
          <w:rFonts w:ascii="Arial" w:hAnsi="Arial" w:eastAsia="Arial" w:cs="Arial"/>
          <w:color w:val="000000" w:themeColor="text1" w:themeTint="FF" w:themeShade="FF"/>
          <w:sz w:val="24"/>
          <w:szCs w:val="24"/>
        </w:rPr>
        <w:t>G</w:t>
      </w:r>
      <w:r w:rsidRPr="2FC9B905" w:rsidR="00573F2A">
        <w:rPr>
          <w:rFonts w:ascii="Arial" w:hAnsi="Arial" w:eastAsia="Arial" w:cs="Arial"/>
          <w:color w:val="000000" w:themeColor="text1" w:themeTint="FF" w:themeShade="FF"/>
          <w:sz w:val="24"/>
          <w:szCs w:val="24"/>
        </w:rPr>
        <w:t xml:space="preserve">ood practice </w:t>
      </w:r>
      <w:r w:rsidRPr="2FC9B905" w:rsidR="005D22B8">
        <w:rPr>
          <w:rFonts w:ascii="Arial" w:hAnsi="Arial" w:eastAsia="Arial" w:cs="Arial"/>
          <w:color w:val="000000" w:themeColor="text1" w:themeTint="FF" w:themeShade="FF"/>
          <w:sz w:val="24"/>
          <w:szCs w:val="24"/>
        </w:rPr>
        <w:t>and</w:t>
      </w:r>
      <w:r w:rsidRPr="2FC9B905" w:rsidR="00573F2A">
        <w:rPr>
          <w:rFonts w:ascii="Arial" w:hAnsi="Arial" w:eastAsia="Arial" w:cs="Arial"/>
          <w:color w:val="000000" w:themeColor="text1" w:themeTint="FF" w:themeShade="FF"/>
          <w:sz w:val="24"/>
          <w:szCs w:val="24"/>
        </w:rPr>
        <w:t xml:space="preserve"> common mistakes we make when trying to connect.</w:t>
      </w:r>
    </w:p>
    <w:p w:rsidR="00573F2A" w:rsidP="2FC9B905" w:rsidRDefault="005D22B8" w14:paraId="279F5147" w14:textId="0E12D071">
      <w:pPr>
        <w:pStyle w:val="xmsonormal"/>
        <w:numPr>
          <w:ilvl w:val="0"/>
          <w:numId w:val="11"/>
        </w:numPr>
        <w:jc w:val="left"/>
        <w:rPr>
          <w:rFonts w:ascii="Arial" w:hAnsi="Arial" w:eastAsia="Arial" w:cs="Arial"/>
          <w:color w:val="000000" w:themeColor="text1" w:themeTint="FF" w:themeShade="FF"/>
          <w:sz w:val="24"/>
          <w:szCs w:val="24"/>
        </w:rPr>
      </w:pPr>
      <w:r w:rsidRPr="2FC9B905" w:rsidR="005D22B8">
        <w:rPr>
          <w:rFonts w:ascii="Arial" w:hAnsi="Arial" w:eastAsia="Arial" w:cs="Arial"/>
          <w:color w:val="000000" w:themeColor="text1" w:themeTint="FF" w:themeShade="FF"/>
          <w:sz w:val="24"/>
          <w:szCs w:val="24"/>
        </w:rPr>
        <w:t>T</w:t>
      </w:r>
      <w:r w:rsidRPr="2FC9B905" w:rsidR="00573F2A">
        <w:rPr>
          <w:rFonts w:ascii="Arial" w:hAnsi="Arial" w:eastAsia="Arial" w:cs="Arial"/>
          <w:color w:val="000000" w:themeColor="text1" w:themeTint="FF" w:themeShade="FF"/>
          <w:sz w:val="24"/>
          <w:szCs w:val="24"/>
        </w:rPr>
        <w:t>he benefits of working with a diverse group of people.</w:t>
      </w:r>
    </w:p>
    <w:p w:rsidR="00573F2A" w:rsidP="1AC39849" w:rsidRDefault="00573F2A" w14:paraId="5A2F93BF" w14:textId="0779C74D">
      <w:pPr>
        <w:jc w:val="left"/>
        <w:rPr>
          <w:rFonts w:ascii="Arial" w:hAnsi="Arial" w:eastAsia="Arial" w:cs="Arial"/>
          <w:b w:val="1"/>
          <w:bCs w:val="1"/>
          <w:color w:val="444444"/>
          <w:sz w:val="24"/>
          <w:szCs w:val="24"/>
          <w:shd w:val="clear" w:color="auto" w:fill="FFFFFF"/>
        </w:rPr>
      </w:pPr>
    </w:p>
    <w:p w:rsidRPr="00573F2A" w:rsidR="009E50A1" w:rsidP="2FC9B905" w:rsidRDefault="009E50A1" w14:paraId="65DF82D4" w14:textId="00ABD425">
      <w:pPr>
        <w:jc w:val="left"/>
        <w:rPr>
          <w:rFonts w:ascii="Arial" w:hAnsi="Arial" w:eastAsia="Arial" w:cs="Arial"/>
          <w:b w:val="0"/>
          <w:bCs w:val="0"/>
          <w:color w:val="444444"/>
          <w:sz w:val="24"/>
          <w:szCs w:val="24"/>
          <w:shd w:val="clear" w:color="auto" w:fill="FFFFFF"/>
        </w:rPr>
      </w:pPr>
      <w:r w:rsidRPr="2FC9B905" w:rsidR="6698BD89">
        <w:rPr>
          <w:rFonts w:ascii="Arial" w:hAnsi="Arial" w:eastAsia="Arial" w:cs="Arial"/>
          <w:b w:val="0"/>
          <w:bCs w:val="0"/>
          <w:sz w:val="24"/>
          <w:szCs w:val="24"/>
        </w:rPr>
        <w:t xml:space="preserve">Register: </w:t>
      </w:r>
      <w:hyperlink w:history="1" r:id="R62a373b328124c0c">
        <w:r w:rsidRPr="2FC9B905" w:rsidR="009E50A1">
          <w:rPr>
            <w:rStyle w:val="Hyperlink"/>
            <w:rFonts w:ascii="Arial" w:hAnsi="Arial" w:eastAsia="Arial" w:cs="Arial"/>
            <w:b w:val="0"/>
            <w:bCs w:val="0"/>
            <w:sz w:val="24"/>
            <w:szCs w:val="24"/>
            <w:shd w:val="clear" w:color="auto" w:fill="FFFFFF"/>
          </w:rPr>
          <w:t>https://www.events.england.nhs.uk/events/engage-spring-2021-everything-you-ever-wanted-to-know-about-engaging-inclusion-health-groups</w:t>
        </w:r>
      </w:hyperlink>
      <w:r w:rsidRPr="2FC9B905" w:rsidR="009E50A1">
        <w:rPr>
          <w:rFonts w:ascii="Arial" w:hAnsi="Arial" w:eastAsia="Arial" w:cs="Arial"/>
          <w:b w:val="0"/>
          <w:bCs w:val="0"/>
          <w:color w:val="444444"/>
          <w:sz w:val="24"/>
          <w:szCs w:val="24"/>
          <w:shd w:val="clear" w:color="auto" w:fill="FFFFFF"/>
        </w:rPr>
        <w:t xml:space="preserve"> </w:t>
      </w:r>
    </w:p>
    <w:p w:rsidRPr="00A955D3" w:rsidR="00572D97" w:rsidP="1AC39849" w:rsidRDefault="00572D97" w14:paraId="0BDDED5A" w14:textId="77777777">
      <w:pPr>
        <w:jc w:val="left"/>
        <w:rPr>
          <w:rFonts w:ascii="Arial" w:hAnsi="Arial" w:eastAsia="Arial" w:cs="Arial"/>
          <w:color w:val="444444"/>
          <w:sz w:val="24"/>
          <w:szCs w:val="24"/>
          <w:shd w:val="clear" w:color="auto" w:fill="FFFFFF"/>
        </w:rPr>
      </w:pPr>
    </w:p>
    <w:p w:rsidRPr="0037460A" w:rsidR="00C81C6C" w:rsidP="2FC9B905" w:rsidRDefault="00C81C6C" w14:paraId="1B98F6B4" w14:textId="7D99F37F">
      <w:pPr>
        <w:jc w:val="left"/>
        <w:rPr>
          <w:rFonts w:ascii="Arial" w:hAnsi="Arial" w:eastAsia="Arial" w:cs="Arial"/>
          <w:b w:val="1"/>
          <w:bCs w:val="1"/>
          <w:color w:val="000000" w:themeColor="text1" w:themeTint="FF" w:themeShade="FF"/>
          <w:sz w:val="24"/>
          <w:szCs w:val="24"/>
          <w:shd w:val="clear" w:color="auto" w:fill="FFFFFF"/>
        </w:rPr>
      </w:pPr>
      <w:r w:rsidRPr="2FC9B905" w:rsidR="00C81C6C">
        <w:rPr>
          <w:rFonts w:ascii="Arial" w:hAnsi="Arial" w:eastAsia="Arial" w:cs="Arial"/>
          <w:b w:val="1"/>
          <w:bCs w:val="1"/>
          <w:color w:val="000000" w:themeColor="text1" w:themeTint="FF" w:themeShade="FF"/>
          <w:sz w:val="24"/>
          <w:szCs w:val="24"/>
          <w:shd w:val="clear" w:color="auto" w:fill="FFFFFF"/>
        </w:rPr>
        <w:t>1</w:t>
      </w:r>
      <w:r w:rsidRPr="2FC9B905" w:rsidR="00C81C6C">
        <w:rPr>
          <w:rFonts w:ascii="Arial" w:hAnsi="Arial" w:eastAsia="Arial" w:cs="Arial"/>
          <w:b w:val="1"/>
          <w:bCs w:val="1"/>
          <w:color w:val="000000" w:themeColor="text1" w:themeTint="FF" w:themeShade="FF"/>
          <w:sz w:val="24"/>
          <w:szCs w:val="24"/>
          <w:shd w:val="clear" w:color="auto" w:fill="FFFFFF"/>
        </w:rPr>
        <w:t>2-12.30pm: Wellbeing: Chair Yoga</w:t>
      </w:r>
    </w:p>
    <w:p w:rsidR="0037460A" w:rsidP="1AC39849" w:rsidRDefault="0037460A" w14:paraId="1D9BA0F4" w14:textId="77777777">
      <w:pPr>
        <w:pStyle w:val="paragraph"/>
        <w:spacing w:before="0" w:beforeAutospacing="off" w:after="0" w:afterAutospacing="off"/>
        <w:jc w:val="left"/>
        <w:textAlignment w:val="baseline"/>
        <w:rPr>
          <w:rFonts w:ascii="Arial" w:hAnsi="Arial" w:eastAsia="Arial" w:cs="Arial"/>
          <w:sz w:val="24"/>
          <w:szCs w:val="24"/>
        </w:rPr>
      </w:pPr>
      <w:r w:rsidRPr="2FC9B905" w:rsidR="0037460A">
        <w:rPr>
          <w:rStyle w:val="normaltextrun"/>
          <w:rFonts w:ascii="Arial" w:hAnsi="Arial" w:eastAsia="Arial" w:cs="Arial"/>
          <w:sz w:val="24"/>
          <w:szCs w:val="24"/>
        </w:rPr>
        <w:t>A combination of simple meditation, breathing practices and yoga to improve posture and release tension in the body and mind. </w:t>
      </w:r>
      <w:r w:rsidRPr="2FC9B905" w:rsidR="0037460A">
        <w:rPr>
          <w:rStyle w:val="normaltextrun"/>
          <w:rFonts w:ascii="Arial" w:hAnsi="Arial" w:eastAsia="Arial" w:cs="Arial"/>
          <w:sz w:val="24"/>
          <w:szCs w:val="24"/>
        </w:rPr>
        <w:t>Open to all levels.</w:t>
      </w:r>
      <w:r w:rsidRPr="2FC9B905" w:rsidR="0037460A">
        <w:rPr>
          <w:rStyle w:val="eop"/>
          <w:rFonts w:ascii="Arial" w:hAnsi="Arial" w:eastAsia="Arial" w:cs="Arial"/>
          <w:sz w:val="24"/>
          <w:szCs w:val="24"/>
        </w:rPr>
        <w:t> </w:t>
      </w:r>
    </w:p>
    <w:p w:rsidR="0037460A" w:rsidP="1AC39849" w:rsidRDefault="0037460A" w14:paraId="767A7E43" w14:textId="32279B49">
      <w:pPr>
        <w:pStyle w:val="paragraph"/>
        <w:spacing w:before="0" w:beforeAutospacing="off" w:after="0" w:afterAutospacing="off"/>
        <w:jc w:val="left"/>
        <w:textAlignment w:val="baseline"/>
        <w:rPr>
          <w:rStyle w:val="eop"/>
          <w:rFonts w:ascii="Arial" w:hAnsi="Arial" w:eastAsia="Arial" w:cs="Arial"/>
          <w:sz w:val="24"/>
          <w:szCs w:val="24"/>
        </w:rPr>
      </w:pPr>
      <w:r w:rsidRPr="2FC9B905" w:rsidR="0037460A">
        <w:rPr>
          <w:rStyle w:val="normaltextrun"/>
          <w:rFonts w:ascii="Arial" w:hAnsi="Arial" w:eastAsia="Arial" w:cs="Arial"/>
          <w:b w:val="1"/>
          <w:bCs w:val="1"/>
          <w:sz w:val="24"/>
          <w:szCs w:val="24"/>
        </w:rPr>
        <w:t>Props required:</w:t>
      </w:r>
      <w:r w:rsidRPr="2FC9B905" w:rsidR="0037460A">
        <w:rPr>
          <w:rStyle w:val="normaltextrun"/>
          <w:rFonts w:ascii="Arial" w:hAnsi="Arial" w:eastAsia="Arial" w:cs="Arial"/>
          <w:sz w:val="24"/>
          <w:szCs w:val="24"/>
        </w:rPr>
        <w:t> A chair.</w:t>
      </w:r>
      <w:r w:rsidRPr="2FC9B905" w:rsidR="0037460A">
        <w:rPr>
          <w:rStyle w:val="eop"/>
          <w:rFonts w:ascii="Arial" w:hAnsi="Arial" w:eastAsia="Arial" w:cs="Arial"/>
          <w:sz w:val="24"/>
          <w:szCs w:val="24"/>
        </w:rPr>
        <w:t> </w:t>
      </w:r>
    </w:p>
    <w:p w:rsidR="00177156" w:rsidP="1AC39849" w:rsidRDefault="00177156" w14:paraId="347D1D68" w14:textId="3EDDE91C">
      <w:pPr>
        <w:pStyle w:val="paragraph"/>
        <w:spacing w:before="0" w:beforeAutospacing="off" w:after="0" w:afterAutospacing="off"/>
        <w:jc w:val="left"/>
        <w:textAlignment w:val="baseline"/>
        <w:rPr>
          <w:rStyle w:val="eop"/>
          <w:rFonts w:ascii="Arial" w:hAnsi="Arial" w:eastAsia="Arial" w:cs="Arial"/>
          <w:sz w:val="24"/>
          <w:szCs w:val="24"/>
        </w:rPr>
      </w:pPr>
    </w:p>
    <w:p w:rsidR="00177156" w:rsidP="1AC39849" w:rsidRDefault="009E50A1" w14:paraId="6244B834" w14:textId="31455B64">
      <w:pPr>
        <w:pStyle w:val="paragraph"/>
        <w:spacing w:before="0" w:beforeAutospacing="off" w:after="0" w:afterAutospacing="off"/>
        <w:jc w:val="left"/>
        <w:textAlignment w:val="baseline"/>
        <w:rPr>
          <w:rFonts w:ascii="Arial" w:hAnsi="Arial" w:eastAsia="Arial" w:cs="Arial"/>
          <w:sz w:val="24"/>
          <w:szCs w:val="24"/>
        </w:rPr>
      </w:pPr>
      <w:r w:rsidRPr="2FC9B905" w:rsidR="73CCDAA4">
        <w:rPr>
          <w:rFonts w:ascii="Arial" w:hAnsi="Arial" w:eastAsia="Arial" w:cs="Arial"/>
          <w:sz w:val="24"/>
          <w:szCs w:val="24"/>
        </w:rPr>
        <w:t xml:space="preserve">Register: </w:t>
      </w:r>
      <w:hyperlink r:id="Rbca11d4ba2764552">
        <w:r w:rsidRPr="2FC9B905" w:rsidR="00FD1147">
          <w:rPr>
            <w:rStyle w:val="Hyperlink"/>
            <w:rFonts w:ascii="Arial" w:hAnsi="Arial" w:eastAsia="Arial" w:cs="Arial"/>
            <w:sz w:val="24"/>
            <w:szCs w:val="24"/>
          </w:rPr>
          <w:t>https://www.events.england.nhs.uk/events/wellbeing-chair-yoga</w:t>
        </w:r>
      </w:hyperlink>
      <w:r w:rsidRPr="2FC9B905" w:rsidR="00FD1147">
        <w:rPr>
          <w:rFonts w:ascii="Arial" w:hAnsi="Arial" w:eastAsia="Arial" w:cs="Arial"/>
          <w:sz w:val="24"/>
          <w:szCs w:val="24"/>
        </w:rPr>
        <w:t xml:space="preserve"> </w:t>
      </w:r>
    </w:p>
    <w:p w:rsidRPr="00A955D3" w:rsidR="002647A5" w:rsidP="1AC39849" w:rsidRDefault="002647A5" w14:paraId="161F5BDB" w14:textId="77777777">
      <w:pPr>
        <w:jc w:val="left"/>
        <w:rPr>
          <w:rFonts w:ascii="Arial" w:hAnsi="Arial" w:eastAsia="Arial" w:cs="Arial"/>
          <w:color w:val="444444"/>
          <w:sz w:val="24"/>
          <w:szCs w:val="24"/>
          <w:shd w:val="clear" w:color="auto" w:fill="FFFFFF"/>
        </w:rPr>
      </w:pPr>
    </w:p>
    <w:p w:rsidRPr="002647A5" w:rsidR="009E25CD" w:rsidP="2FC9B905" w:rsidRDefault="00C81C6C" w14:paraId="15E786A5" w14:textId="77777777">
      <w:pPr>
        <w:jc w:val="left"/>
        <w:rPr>
          <w:rFonts w:ascii="Arial" w:hAnsi="Arial" w:eastAsia="Arial" w:cs="Arial"/>
          <w:b w:val="1"/>
          <w:bCs w:val="1"/>
          <w:color w:val="000000" w:themeColor="text1" w:themeTint="FF" w:themeShade="FF"/>
          <w:sz w:val="24"/>
          <w:szCs w:val="24"/>
        </w:rPr>
      </w:pPr>
      <w:r w:rsidRPr="2FC9B905" w:rsidR="00C81C6C">
        <w:rPr>
          <w:rFonts w:ascii="Arial" w:hAnsi="Arial" w:eastAsia="Arial" w:cs="Arial"/>
          <w:b w:val="1"/>
          <w:bCs w:val="1"/>
          <w:color w:val="000000" w:themeColor="text1" w:themeTint="FF" w:themeShade="FF"/>
          <w:sz w:val="24"/>
          <w:szCs w:val="24"/>
          <w:shd w:val="clear" w:color="auto" w:fill="FFFFFF"/>
        </w:rPr>
        <w:t xml:space="preserve">1-2.30pm: </w:t>
      </w:r>
      <w:r w:rsidRPr="2FC9B905" w:rsidR="00117AB7">
        <w:rPr>
          <w:rFonts w:ascii="Arial" w:hAnsi="Arial" w:eastAsia="Arial" w:cs="Arial"/>
          <w:b w:val="1"/>
          <w:bCs w:val="1"/>
          <w:color w:val="000000" w:themeColor="text1" w:themeTint="FF" w:themeShade="FF"/>
          <w:sz w:val="24"/>
          <w:szCs w:val="24"/>
          <w:shd w:val="clear" w:color="auto" w:fill="FFFFFF"/>
        </w:rPr>
        <w:t xml:space="preserve">Masterclass: </w:t>
      </w:r>
      <w:bookmarkStart w:name="_Hlk68769358" w:id="4"/>
      <w:r w:rsidRPr="2FC9B905" w:rsidR="009E25CD">
        <w:rPr>
          <w:rFonts w:ascii="Arial" w:hAnsi="Arial" w:eastAsia="Arial" w:cs="Arial"/>
          <w:b w:val="1"/>
          <w:bCs w:val="1"/>
          <w:color w:val="000000" w:themeColor="text1" w:themeTint="FF" w:themeShade="FF"/>
          <w:sz w:val="24"/>
          <w:szCs w:val="24"/>
        </w:rPr>
        <w:t>Improving cancer outcomes without strong community partnerships, impossible!</w:t>
      </w:r>
      <w:bookmarkEnd w:id="4"/>
    </w:p>
    <w:p w:rsidR="002647A5" w:rsidP="1AC39849" w:rsidRDefault="002647A5" w14:paraId="0EB2F030" w14:textId="6D36EFA9">
      <w:pPr>
        <w:jc w:val="left"/>
        <w:rPr>
          <w:rFonts w:ascii="Arial" w:hAnsi="Arial" w:eastAsia="Arial" w:cs="Arial"/>
          <w:sz w:val="24"/>
          <w:szCs w:val="24"/>
        </w:rPr>
      </w:pPr>
      <w:r w:rsidRPr="2FC9B905" w:rsidR="002647A5">
        <w:rPr>
          <w:rFonts w:ascii="Arial" w:hAnsi="Arial" w:eastAsia="Arial" w:cs="Arial"/>
          <w:sz w:val="24"/>
          <w:szCs w:val="24"/>
        </w:rPr>
        <w:t>The session will provide delegates with an opportunity to learn about the role and function of a Cancer Alliance including the key drivers for Cancer Alliance workplans and how they relate to public involvement activities.</w:t>
      </w:r>
    </w:p>
    <w:p w:rsidR="002647A5" w:rsidP="1AC39849" w:rsidRDefault="002647A5" w14:paraId="1E9EFC43" w14:textId="4F92B00E">
      <w:pPr>
        <w:jc w:val="left"/>
        <w:rPr>
          <w:rFonts w:ascii="Arial" w:hAnsi="Arial" w:eastAsia="Arial" w:cs="Arial"/>
          <w:sz w:val="24"/>
          <w:szCs w:val="24"/>
        </w:rPr>
      </w:pPr>
      <w:r w:rsidRPr="2FC9B905" w:rsidR="002647A5">
        <w:rPr>
          <w:rFonts w:ascii="Arial" w:hAnsi="Arial" w:eastAsia="Arial" w:cs="Arial"/>
          <w:sz w:val="24"/>
          <w:szCs w:val="24"/>
        </w:rPr>
        <w:t xml:space="preserve">It will provide delegates with insight into the approach adopted by the Northern Cancer Alliance to </w:t>
      </w:r>
      <w:r w:rsidRPr="2FC9B905" w:rsidR="002647A5">
        <w:rPr>
          <w:rFonts w:ascii="Arial" w:hAnsi="Arial" w:eastAsia="Arial" w:cs="Arial"/>
          <w:i w:val="1"/>
          <w:iCs w:val="1"/>
          <w:sz w:val="24"/>
          <w:szCs w:val="24"/>
        </w:rPr>
        <w:t>“involving the right people at the right time”</w:t>
      </w:r>
      <w:r w:rsidRPr="2FC9B905" w:rsidR="002647A5">
        <w:rPr>
          <w:rFonts w:ascii="Arial" w:hAnsi="Arial" w:eastAsia="Arial" w:cs="Arial"/>
          <w:i w:val="1"/>
          <w:iCs w:val="1"/>
          <w:sz w:val="24"/>
          <w:szCs w:val="24"/>
        </w:rPr>
        <w:t xml:space="preserve">. </w:t>
      </w:r>
      <w:proofErr w:type="gramStart"/>
      <w:r w:rsidRPr="2FC9B905" w:rsidR="002647A5">
        <w:rPr>
          <w:rFonts w:ascii="Arial" w:hAnsi="Arial" w:eastAsia="Arial" w:cs="Arial"/>
          <w:sz w:val="24"/>
          <w:szCs w:val="24"/>
        </w:rPr>
        <w:t>In particular, it</w:t>
      </w:r>
      <w:proofErr w:type="gramEnd"/>
      <w:r w:rsidRPr="2FC9B905" w:rsidR="002647A5">
        <w:rPr>
          <w:rFonts w:ascii="Arial" w:hAnsi="Arial" w:eastAsia="Arial" w:cs="Arial"/>
          <w:sz w:val="24"/>
          <w:szCs w:val="24"/>
        </w:rPr>
        <w:t xml:space="preserve"> will focus on the importance of partnerships with community organisations and building mutually beneficial relationships. </w:t>
      </w:r>
    </w:p>
    <w:p w:rsidR="002647A5" w:rsidP="1AC39849" w:rsidRDefault="002647A5" w14:paraId="45B24DAE" w14:textId="61F13563">
      <w:pPr>
        <w:jc w:val="left"/>
        <w:rPr>
          <w:rFonts w:ascii="Arial" w:hAnsi="Arial" w:eastAsia="Arial" w:cs="Arial"/>
          <w:sz w:val="24"/>
          <w:szCs w:val="24"/>
        </w:rPr>
      </w:pPr>
      <w:r w:rsidRPr="2FC9B905" w:rsidR="002647A5">
        <w:rPr>
          <w:rFonts w:ascii="Arial" w:hAnsi="Arial" w:eastAsia="Arial" w:cs="Arial"/>
          <w:sz w:val="24"/>
          <w:szCs w:val="24"/>
        </w:rPr>
        <w:t xml:space="preserve">The session will also include a presentation from Healthworks Newcastle who have developed a strong partnership with the Northern Cancer Alliance. Healthworks who will detail some of the work they have been involved in and provide their perspective on the partnership and the reasons for its success. </w:t>
      </w:r>
    </w:p>
    <w:p w:rsidR="002647A5" w:rsidP="1AC39849" w:rsidRDefault="002647A5" w14:paraId="062BF445" w14:textId="4C1398D4">
      <w:pPr>
        <w:jc w:val="left"/>
        <w:rPr>
          <w:rFonts w:ascii="Arial" w:hAnsi="Arial" w:eastAsia="Arial" w:cs="Arial"/>
          <w:sz w:val="24"/>
          <w:szCs w:val="24"/>
        </w:rPr>
      </w:pPr>
      <w:r w:rsidRPr="2FC9B905" w:rsidR="002647A5">
        <w:rPr>
          <w:rFonts w:ascii="Arial" w:hAnsi="Arial" w:eastAsia="Arial" w:cs="Arial"/>
          <w:sz w:val="24"/>
          <w:szCs w:val="24"/>
        </w:rPr>
        <w:t xml:space="preserve">The session will be delivered using a </w:t>
      </w:r>
      <w:proofErr w:type="spellStart"/>
      <w:r w:rsidRPr="2FC9B905" w:rsidR="002647A5">
        <w:rPr>
          <w:rFonts w:ascii="Arial" w:hAnsi="Arial" w:eastAsia="Arial" w:cs="Arial"/>
          <w:sz w:val="24"/>
          <w:szCs w:val="24"/>
        </w:rPr>
        <w:t>Powerpoint</w:t>
      </w:r>
      <w:proofErr w:type="spellEnd"/>
      <w:r w:rsidRPr="2FC9B905" w:rsidR="002647A5">
        <w:rPr>
          <w:rFonts w:ascii="Arial" w:hAnsi="Arial" w:eastAsia="Arial" w:cs="Arial"/>
          <w:sz w:val="24"/>
          <w:szCs w:val="24"/>
        </w:rPr>
        <w:t xml:space="preserve"> presentation and will involve audience participation via Q&amp;A and </w:t>
      </w:r>
      <w:proofErr w:type="spellStart"/>
      <w:r w:rsidRPr="2FC9B905" w:rsidR="002647A5">
        <w:rPr>
          <w:rFonts w:ascii="Arial" w:hAnsi="Arial" w:eastAsia="Arial" w:cs="Arial"/>
          <w:sz w:val="24"/>
          <w:szCs w:val="24"/>
        </w:rPr>
        <w:t>Sli</w:t>
      </w:r>
      <w:proofErr w:type="spellEnd"/>
      <w:r w:rsidRPr="2FC9B905" w:rsidR="002647A5">
        <w:rPr>
          <w:rFonts w:ascii="Arial" w:hAnsi="Arial" w:eastAsia="Arial" w:cs="Arial"/>
          <w:sz w:val="24"/>
          <w:szCs w:val="24"/>
        </w:rPr>
        <w:t>-do polls.</w:t>
      </w:r>
    </w:p>
    <w:p w:rsidRPr="00A955D3" w:rsidR="002647A5" w:rsidP="1AC39849" w:rsidRDefault="009E50A1" w14:paraId="26DAE6AB" w14:textId="4113A59F">
      <w:pPr>
        <w:jc w:val="left"/>
        <w:rPr>
          <w:rFonts w:ascii="Arial" w:hAnsi="Arial" w:eastAsia="Arial" w:cs="Arial"/>
          <w:color w:val="444444"/>
          <w:sz w:val="24"/>
          <w:szCs w:val="24"/>
          <w:shd w:val="clear" w:color="auto" w:fill="FFFFFF"/>
        </w:rPr>
      </w:pPr>
      <w:r w:rsidRPr="2FC9B905" w:rsidR="45EB3022">
        <w:rPr>
          <w:rFonts w:ascii="Arial" w:hAnsi="Arial" w:eastAsia="Arial" w:cs="Arial"/>
          <w:sz w:val="24"/>
          <w:szCs w:val="24"/>
        </w:rPr>
        <w:t xml:space="preserve">Register: </w:t>
      </w:r>
      <w:hyperlink w:history="1" r:id="R3ca1901404ce4a53">
        <w:r w:rsidRPr="1D6D1780" w:rsidR="007F385D">
          <w:rPr>
            <w:rStyle w:val="Hyperlink"/>
            <w:rFonts w:ascii="Arial" w:hAnsi="Arial" w:eastAsia="Arial" w:cs="Arial"/>
            <w:sz w:val="24"/>
            <w:szCs w:val="24"/>
            <w:shd w:val="clear" w:color="auto" w:fill="FFFFFF"/>
          </w:rPr>
          <w:t>https://www.events.england.nhs.uk/events/masterclass-improving-cancer-outcomes-without-strong-community-partnerships-impossible</w:t>
        </w:r>
      </w:hyperlink>
      <w:r w:rsidRPr="1D6D1780" w:rsidR="007F385D">
        <w:rPr>
          <w:rFonts w:ascii="Arial" w:hAnsi="Arial" w:eastAsia="Arial" w:cs="Arial"/>
          <w:color w:val="444444"/>
          <w:sz w:val="24"/>
          <w:szCs w:val="24"/>
          <w:shd w:val="clear" w:color="auto" w:fill="FFFFFF"/>
        </w:rPr>
        <w:t xml:space="preserve"> </w:t>
      </w:r>
    </w:p>
    <w:p w:rsidR="2FC9B905" w:rsidP="2FC9B905" w:rsidRDefault="2FC9B905" w14:paraId="6E28B18C" w14:textId="229C76E0">
      <w:pPr>
        <w:jc w:val="left"/>
        <w:rPr>
          <w:rFonts w:ascii="Arial" w:hAnsi="Arial" w:eastAsia="Arial" w:cs="Arial"/>
          <w:b w:val="1"/>
          <w:bCs w:val="1"/>
          <w:color w:val="444444"/>
          <w:sz w:val="24"/>
          <w:szCs w:val="24"/>
        </w:rPr>
      </w:pPr>
    </w:p>
    <w:p w:rsidRPr="00E364AE" w:rsidR="008D6C3D" w:rsidP="2FC9B905" w:rsidRDefault="00117AB7" w14:paraId="365578EA" w14:textId="77777777">
      <w:pPr>
        <w:jc w:val="left"/>
        <w:rPr>
          <w:rFonts w:ascii="Arial" w:hAnsi="Arial" w:eastAsia="Arial" w:cs="Arial"/>
          <w:b w:val="1"/>
          <w:bCs w:val="1"/>
          <w:color w:val="000000" w:themeColor="text1" w:themeTint="FF" w:themeShade="FF"/>
          <w:sz w:val="24"/>
          <w:szCs w:val="24"/>
        </w:rPr>
      </w:pPr>
      <w:r w:rsidRPr="2FC9B905" w:rsidR="00117AB7">
        <w:rPr>
          <w:rFonts w:ascii="Arial" w:hAnsi="Arial" w:eastAsia="Arial" w:cs="Arial"/>
          <w:b w:val="1"/>
          <w:bCs w:val="1"/>
          <w:color w:val="000000" w:themeColor="text1" w:themeTint="FF" w:themeShade="FF"/>
          <w:sz w:val="24"/>
          <w:szCs w:val="24"/>
          <w:shd w:val="clear" w:color="auto" w:fill="FFFFFF"/>
        </w:rPr>
        <w:t xml:space="preserve">3.30pm-5pm: Workshop: </w:t>
      </w:r>
      <w:r w:rsidRPr="2FC9B905" w:rsidR="008D6C3D">
        <w:rPr>
          <w:rFonts w:ascii="Arial" w:hAnsi="Arial" w:eastAsia="Arial" w:cs="Arial"/>
          <w:b w:val="1"/>
          <w:bCs w:val="1"/>
          <w:color w:val="000000" w:themeColor="text1" w:themeTint="FF" w:themeShade="FF"/>
          <w:sz w:val="24"/>
          <w:szCs w:val="24"/>
        </w:rPr>
        <w:t>Engagement Open Space: Co-consulting</w:t>
      </w:r>
    </w:p>
    <w:p w:rsidRPr="00F00376" w:rsidR="00E364AE" w:rsidP="1AC39849" w:rsidRDefault="00E364AE" w14:paraId="307986F9" w14:textId="77777777">
      <w:pPr>
        <w:jc w:val="left"/>
        <w:rPr>
          <w:rFonts w:ascii="Arial" w:hAnsi="Arial" w:eastAsia="Arial" w:cs="Arial"/>
          <w:sz w:val="24"/>
          <w:szCs w:val="24"/>
        </w:rPr>
      </w:pPr>
      <w:r w:rsidRPr="2FC9B905" w:rsidR="00E364AE">
        <w:rPr>
          <w:rFonts w:ascii="Arial" w:hAnsi="Arial" w:eastAsia="Arial" w:cs="Arial"/>
          <w:sz w:val="24"/>
          <w:szCs w:val="24"/>
        </w:rPr>
        <w:t>EPN (Engagement Practitioners Network) members are invited to join facilitated sessions for peers to support each other, gain insight from other experts and share discussions of the issues we are all tackling in leading and supporting engagement. This is a chance to tap into the wealth of experience in the EPN</w:t>
      </w:r>
      <w:r w:rsidRPr="2FC9B905" w:rsidR="00E364AE">
        <w:rPr>
          <w:rFonts w:ascii="Arial" w:hAnsi="Arial" w:eastAsia="Arial" w:cs="Arial"/>
          <w:sz w:val="24"/>
          <w:szCs w:val="24"/>
        </w:rPr>
        <w:t>.</w:t>
      </w:r>
    </w:p>
    <w:p w:rsidR="00117AB7" w:rsidP="1AC39849" w:rsidRDefault="00E364AE" w14:paraId="0F52D0BF" w14:textId="5A9073DF">
      <w:pPr>
        <w:jc w:val="left"/>
        <w:rPr>
          <w:rFonts w:ascii="Arial" w:hAnsi="Arial" w:eastAsia="Arial" w:cs="Arial"/>
          <w:sz w:val="24"/>
          <w:szCs w:val="24"/>
        </w:rPr>
      </w:pPr>
      <w:r w:rsidRPr="2FC9B905" w:rsidR="00E364AE">
        <w:rPr>
          <w:rFonts w:ascii="Arial" w:hAnsi="Arial" w:eastAsia="Arial" w:cs="Arial"/>
          <w:sz w:val="24"/>
          <w:szCs w:val="24"/>
        </w:rPr>
        <w:t xml:space="preserve">Discussions can be about any aspect of engagement, whether broad and strategic or a specific aspect of a particular programme. In advance of the </w:t>
      </w:r>
      <w:proofErr w:type="gramStart"/>
      <w:r w:rsidRPr="2FC9B905" w:rsidR="00E364AE">
        <w:rPr>
          <w:rFonts w:ascii="Arial" w:hAnsi="Arial" w:eastAsia="Arial" w:cs="Arial"/>
          <w:sz w:val="24"/>
          <w:szCs w:val="24"/>
        </w:rPr>
        <w:t>session</w:t>
      </w:r>
      <w:proofErr w:type="gramEnd"/>
      <w:r w:rsidRPr="2FC9B905" w:rsidR="00E364AE">
        <w:rPr>
          <w:rFonts w:ascii="Arial" w:hAnsi="Arial" w:eastAsia="Arial" w:cs="Arial"/>
          <w:sz w:val="24"/>
          <w:szCs w:val="24"/>
        </w:rPr>
        <w:t xml:space="preserve"> we will send out joining instructions and a link to a virtual whiteboard where you can suggest discussion topics. On the day you will arrive at the session to find a series of ‘open space’ sessions you can choose to participate in.</w:t>
      </w:r>
    </w:p>
    <w:p w:rsidRPr="00A955D3" w:rsidR="00BE7A37" w:rsidP="1AC39849" w:rsidRDefault="009E50A1" w14:paraId="72BA1DAE" w14:textId="18466D1D">
      <w:pPr>
        <w:jc w:val="left"/>
        <w:rPr>
          <w:rFonts w:ascii="Arial" w:hAnsi="Arial" w:eastAsia="Arial" w:cs="Arial"/>
          <w:color w:val="444444"/>
          <w:sz w:val="24"/>
          <w:szCs w:val="24"/>
          <w:shd w:val="clear" w:color="auto" w:fill="FFFFFF"/>
        </w:rPr>
      </w:pPr>
      <w:r w:rsidRPr="2FC9B905" w:rsidR="364FBB9C">
        <w:rPr>
          <w:rFonts w:ascii="Arial" w:hAnsi="Arial" w:eastAsia="Arial" w:cs="Arial"/>
          <w:sz w:val="24"/>
          <w:szCs w:val="24"/>
        </w:rPr>
        <w:t xml:space="preserve">Register: </w:t>
      </w:r>
      <w:hyperlink w:history="1" r:id="R62321036d3724038">
        <w:r w:rsidRPr="1D6D1780" w:rsidR="00BE7A37">
          <w:rPr>
            <w:rStyle w:val="Hyperlink"/>
            <w:rFonts w:ascii="Arial" w:hAnsi="Arial" w:eastAsia="Arial" w:cs="Arial"/>
            <w:sz w:val="24"/>
            <w:szCs w:val="24"/>
            <w:shd w:val="clear" w:color="auto" w:fill="FFFFFF"/>
          </w:rPr>
          <w:t>https://www.events.england.nhs.uk/events/workshop-engagement-open-space-co-consulting</w:t>
        </w:r>
      </w:hyperlink>
      <w:r w:rsidRPr="1D6D1780" w:rsidR="00BE7A37">
        <w:rPr>
          <w:rFonts w:ascii="Arial" w:hAnsi="Arial" w:eastAsia="Arial" w:cs="Arial"/>
          <w:color w:val="444444"/>
          <w:sz w:val="24"/>
          <w:szCs w:val="24"/>
          <w:shd w:val="clear" w:color="auto" w:fill="FFFFFF"/>
        </w:rPr>
        <w:t xml:space="preserve"> </w:t>
      </w:r>
    </w:p>
    <w:p w:rsidR="2FC9B905" w:rsidP="2FC9B905" w:rsidRDefault="2FC9B905" w14:paraId="7D46C58A" w14:textId="640931A9">
      <w:pPr>
        <w:jc w:val="left"/>
        <w:rPr>
          <w:rFonts w:ascii="Arial" w:hAnsi="Arial" w:eastAsia="Arial" w:cs="Arial"/>
          <w:sz w:val="24"/>
          <w:szCs w:val="24"/>
        </w:rPr>
      </w:pPr>
    </w:p>
    <w:p w:rsidRPr="00A955D3" w:rsidR="00117AB7" w:rsidP="2FC9B905" w:rsidRDefault="00117AB7" w14:paraId="0950560D" w14:textId="17CE423B">
      <w:pPr>
        <w:jc w:val="left"/>
        <w:rPr>
          <w:rFonts w:ascii="Arial" w:hAnsi="Arial" w:eastAsia="Arial" w:cs="Arial"/>
          <w:b w:val="1"/>
          <w:bCs w:val="1"/>
          <w:color w:val="000000" w:themeColor="text1" w:themeTint="FF" w:themeShade="FF"/>
          <w:sz w:val="24"/>
          <w:szCs w:val="24"/>
          <w:shd w:val="clear" w:color="auto" w:fill="FFFFFF"/>
        </w:rPr>
      </w:pPr>
      <w:r w:rsidRPr="2FC9B905" w:rsidR="00117AB7">
        <w:rPr>
          <w:rFonts w:ascii="Arial" w:hAnsi="Arial" w:eastAsia="Arial" w:cs="Arial"/>
          <w:b w:val="1"/>
          <w:bCs w:val="1"/>
          <w:color w:val="000000" w:themeColor="text1" w:themeTint="FF" w:themeShade="FF"/>
          <w:sz w:val="24"/>
          <w:szCs w:val="24"/>
        </w:rPr>
        <w:t xml:space="preserve">4.30-5pm: </w:t>
      </w:r>
      <w:r w:rsidRPr="2FC9B905" w:rsidR="00117AB7">
        <w:rPr>
          <w:rFonts w:ascii="Arial" w:hAnsi="Arial" w:eastAsia="Arial" w:cs="Arial"/>
          <w:b w:val="1"/>
          <w:bCs w:val="1"/>
          <w:color w:val="000000" w:themeColor="text1" w:themeTint="FF" w:themeShade="FF"/>
          <w:sz w:val="24"/>
          <w:szCs w:val="24"/>
          <w:shd w:val="clear" w:color="auto" w:fill="FFFFFF"/>
        </w:rPr>
        <w:t xml:space="preserve">Wellbeing: </w:t>
      </w:r>
      <w:r w:rsidRPr="2FC9B905" w:rsidR="00C409E3">
        <w:rPr>
          <w:rFonts w:ascii="Arial" w:hAnsi="Arial" w:eastAsia="Arial" w:cs="Arial"/>
          <w:b w:val="1"/>
          <w:bCs w:val="1"/>
          <w:color w:val="000000" w:themeColor="text1" w:themeTint="FF" w:themeShade="FF"/>
          <w:sz w:val="24"/>
          <w:szCs w:val="24"/>
          <w:shd w:val="clear" w:color="auto" w:fill="FFFFFF"/>
        </w:rPr>
        <w:t>caring</w:t>
      </w:r>
      <w:r w:rsidRPr="2FC9B905" w:rsidR="00C409E3">
        <w:rPr>
          <w:rFonts w:ascii="Arial" w:hAnsi="Arial" w:eastAsia="Arial" w:cs="Arial"/>
          <w:b w:val="1"/>
          <w:bCs w:val="1"/>
          <w:color w:val="000000" w:themeColor="text1" w:themeTint="FF" w:themeShade="FF"/>
          <w:sz w:val="24"/>
          <w:szCs w:val="24"/>
          <w:shd w:val="clear" w:color="auto" w:fill="FFFFFF"/>
        </w:rPr>
        <w:t xml:space="preserve"> for yourself</w:t>
      </w:r>
    </w:p>
    <w:p w:rsidR="00117AB7" w:rsidP="1AC39849" w:rsidRDefault="002E3A3E" w14:paraId="1EBC9F40" w14:textId="5ABD72AD">
      <w:pPr>
        <w:spacing w:after="0"/>
        <w:jc w:val="left"/>
        <w:rPr>
          <w:rFonts w:ascii="Arial" w:hAnsi="Arial" w:eastAsia="Arial" w:cs="Arial"/>
          <w:color w:val="212121"/>
          <w:sz w:val="24"/>
          <w:szCs w:val="24"/>
          <w:shd w:val="clear" w:color="auto" w:fill="FFFFFF"/>
        </w:rPr>
      </w:pPr>
      <w:r w:rsidRPr="1D6D1780" w:rsidR="002E3A3E">
        <w:rPr>
          <w:rStyle w:val="Strong"/>
          <w:rFonts w:ascii="Arial" w:hAnsi="Arial" w:eastAsia="Arial" w:cs="Arial"/>
          <w:b w:val="0"/>
          <w:bCs w:val="0"/>
          <w:color w:val="212121"/>
          <w:sz w:val="24"/>
          <w:szCs w:val="24"/>
          <w:bdr w:val="none" w:color="auto" w:sz="0" w:space="0" w:frame="1"/>
          <w:shd w:val="clear" w:color="auto" w:fill="FFFFFF"/>
        </w:rPr>
        <w:t>Caring for yourself</w:t>
      </w:r>
      <w:r w:rsidRPr="1D6D1780" w:rsidR="002E3A3E">
        <w:rPr>
          <w:rFonts w:ascii="Arial" w:hAnsi="Arial" w:eastAsia="Arial" w:cs="Arial"/>
          <w:color w:val="212121"/>
          <w:sz w:val="24"/>
          <w:szCs w:val="24"/>
          <w:shd w:val="clear" w:color="auto" w:fill="FFFFFF"/>
        </w:rPr>
        <w:t xml:space="preserve"> - what does this really mean for you? Join </w:t>
      </w:r>
      <w:proofErr w:type="gramStart"/>
      <w:r w:rsidRPr="1D6D1780" w:rsidR="002E3A3E">
        <w:rPr>
          <w:rFonts w:ascii="Arial" w:hAnsi="Arial" w:eastAsia="Arial" w:cs="Arial"/>
          <w:color w:val="212121"/>
          <w:sz w:val="24"/>
          <w:szCs w:val="24"/>
          <w:shd w:val="clear" w:color="auto" w:fill="FFFFFF"/>
        </w:rPr>
        <w:t>Boo  Coaching</w:t>
      </w:r>
      <w:proofErr w:type="gramEnd"/>
      <w:r w:rsidRPr="1D6D1780" w:rsidR="002E3A3E">
        <w:rPr>
          <w:rFonts w:ascii="Arial" w:hAnsi="Arial" w:eastAsia="Arial" w:cs="Arial"/>
          <w:color w:val="212121"/>
          <w:sz w:val="24"/>
          <w:szCs w:val="24"/>
          <w:shd w:val="clear" w:color="auto" w:fill="FFFFFF"/>
        </w:rPr>
        <w:t xml:space="preserve"> and Consulting to explore a model to condor your wellbeing. We will reflect on stress triggers and identify positive and healthy renewal activities…helping you to put your own oxygen mask on first!</w:t>
      </w:r>
    </w:p>
    <w:p w:rsidRPr="00A955D3" w:rsidR="002E3A3E" w:rsidP="1AC39849" w:rsidRDefault="002E3A3E" w14:paraId="30E53CAD" w14:textId="77777777">
      <w:pPr>
        <w:spacing w:after="0"/>
        <w:jc w:val="left"/>
        <w:rPr>
          <w:rFonts w:ascii="Arial" w:hAnsi="Arial" w:eastAsia="Arial" w:cs="Arial"/>
          <w:sz w:val="24"/>
          <w:szCs w:val="24"/>
        </w:rPr>
      </w:pPr>
    </w:p>
    <w:p w:rsidRPr="00A955D3" w:rsidR="00117AB7" w:rsidP="1AC39849" w:rsidRDefault="002E3A3E" w14:paraId="4FE07108" w14:textId="31121A8C">
      <w:pPr>
        <w:jc w:val="left"/>
        <w:rPr>
          <w:rFonts w:ascii="Arial" w:hAnsi="Arial" w:eastAsia="Arial" w:cs="Arial"/>
          <w:color w:val="444444"/>
          <w:sz w:val="24"/>
          <w:szCs w:val="24"/>
          <w:shd w:val="clear" w:color="auto" w:fill="FFFFFF"/>
        </w:rPr>
      </w:pPr>
      <w:r w:rsidRPr="2FC9B905" w:rsidR="0AC9FBB0">
        <w:rPr>
          <w:rFonts w:ascii="Arial" w:hAnsi="Arial" w:eastAsia="Arial" w:cs="Arial"/>
          <w:color w:val="444444"/>
          <w:sz w:val="24"/>
          <w:szCs w:val="24"/>
        </w:rPr>
        <w:t xml:space="preserve">Register: </w:t>
      </w:r>
      <w:hyperlink w:history="1" r:id="R3feb5a3539394eb8">
        <w:r w:rsidRPr="1D6D1780" w:rsidR="002E3A3E">
          <w:rPr>
            <w:rStyle w:val="Hyperlink"/>
            <w:rFonts w:ascii="Arial" w:hAnsi="Arial" w:eastAsia="Arial" w:cs="Arial"/>
            <w:sz w:val="24"/>
            <w:szCs w:val="24"/>
            <w:shd w:val="clear" w:color="auto" w:fill="FFFFFF"/>
          </w:rPr>
          <w:t>https://www.events.england.nhs.uk/events/engage-spring-2021-caring-for-yourself-wellbeing-session</w:t>
        </w:r>
      </w:hyperlink>
      <w:r w:rsidRPr="1D6D1780" w:rsidR="002E3A3E">
        <w:rPr>
          <w:rFonts w:ascii="Arial" w:hAnsi="Arial" w:eastAsia="Arial" w:cs="Arial"/>
          <w:color w:val="444444"/>
          <w:sz w:val="24"/>
          <w:szCs w:val="24"/>
          <w:shd w:val="clear" w:color="auto" w:fill="FFFFFF"/>
        </w:rPr>
        <w:t xml:space="preserve"> </w:t>
      </w:r>
      <w:r w:rsidRPr="1D6D1780" w:rsidR="00117AB7">
        <w:rPr>
          <w:rFonts w:ascii="Arial" w:hAnsi="Arial" w:eastAsia="Arial" w:cs="Arial"/>
          <w:color w:val="444444"/>
          <w:sz w:val="24"/>
          <w:szCs w:val="24"/>
          <w:shd w:val="clear" w:color="auto" w:fill="FFFFFF"/>
        </w:rPr>
        <w:br w:type="page"/>
      </w:r>
    </w:p>
    <w:p w:rsidRPr="003417DA" w:rsidR="00117AB7" w:rsidP="2FC9B905" w:rsidRDefault="00117AB7" w14:paraId="4B9009A5" w14:textId="1821F039">
      <w:pPr>
        <w:jc w:val="left"/>
        <w:rPr>
          <w:rFonts w:ascii="Arial" w:hAnsi="Arial" w:eastAsia="Arial" w:cs="Arial"/>
          <w:b w:val="1"/>
          <w:bCs w:val="1"/>
          <w:color w:val="4472C4" w:themeColor="accent1" w:themeTint="FF" w:themeShade="FF"/>
          <w:sz w:val="40"/>
          <w:szCs w:val="40"/>
        </w:rPr>
      </w:pPr>
      <w:r w:rsidRPr="2FC9B905" w:rsidR="00117AB7">
        <w:rPr>
          <w:rFonts w:ascii="Arial" w:hAnsi="Arial" w:eastAsia="Arial" w:cs="Arial"/>
          <w:b w:val="1"/>
          <w:bCs w:val="1"/>
          <w:color w:val="4472C4" w:themeColor="accent1" w:themeTint="FF" w:themeShade="FF"/>
          <w:sz w:val="40"/>
          <w:szCs w:val="40"/>
          <w:shd w:val="clear" w:color="auto" w:fill="FFFFFF"/>
        </w:rPr>
        <w:t>Thursday 20 May</w:t>
      </w:r>
      <w:r w:rsidRPr="2FC9B905" w:rsidR="733F2FBF">
        <w:rPr>
          <w:rFonts w:ascii="Arial" w:hAnsi="Arial" w:eastAsia="Arial" w:cs="Arial"/>
          <w:b w:val="1"/>
          <w:bCs w:val="1"/>
          <w:color w:val="4472C4" w:themeColor="accent1" w:themeTint="FF" w:themeShade="FF"/>
          <w:sz w:val="40"/>
          <w:szCs w:val="40"/>
          <w:shd w:val="clear" w:color="auto" w:fill="FFFFFF"/>
        </w:rPr>
        <w:lastRenderedPageBreak/>
        <w:t xml:space="preserve"> </w:t>
      </w:r>
    </w:p>
    <w:p w:rsidRPr="003417DA" w:rsidR="00117AB7" w:rsidP="2FC9B905" w:rsidRDefault="00117AB7" w14:paraId="584E476B" w14:textId="660AF5F1">
      <w:pPr>
        <w:jc w:val="left"/>
        <w:rPr>
          <w:rFonts w:ascii="Arial" w:hAnsi="Arial" w:eastAsia="Arial" w:cs="Arial"/>
          <w:b w:val="1"/>
          <w:bCs w:val="1"/>
          <w:color w:val="444444"/>
          <w:sz w:val="24"/>
          <w:szCs w:val="24"/>
        </w:rPr>
      </w:pPr>
    </w:p>
    <w:p w:rsidRPr="003417DA" w:rsidR="00117AB7" w:rsidP="1AC39849" w:rsidRDefault="00117AB7" w14:paraId="659F2A29" w14:textId="32498505">
      <w:pPr>
        <w:jc w:val="left"/>
        <w:rPr>
          <w:rStyle w:val="ListParagraph"/>
          <w:rFonts w:ascii="Arial" w:hAnsi="Arial" w:eastAsia="Arial" w:cs="Arial"/>
          <w:b w:val="1"/>
          <w:bCs w:val="1"/>
          <w:color w:val="212121"/>
          <w:sz w:val="24"/>
          <w:szCs w:val="24"/>
          <w:bdr w:val="none" w:color="auto" w:sz="0" w:space="0" w:frame="1"/>
          <w:shd w:val="clear" w:color="auto" w:fill="FFFFFF"/>
        </w:rPr>
      </w:pPr>
      <w:r w:rsidRPr="2FC9B905" w:rsidR="00117AB7">
        <w:rPr>
          <w:rFonts w:ascii="Arial" w:hAnsi="Arial" w:eastAsia="Arial" w:cs="Arial"/>
          <w:b w:val="1"/>
          <w:bCs w:val="1"/>
          <w:color w:val="444444"/>
          <w:sz w:val="24"/>
          <w:szCs w:val="24"/>
          <w:shd w:val="clear" w:color="auto" w:fill="FFFFFF"/>
        </w:rPr>
        <w:t>9.30-10am: Wellbeing:</w:t>
      </w:r>
      <w:r w:rsidRPr="1D6D1780" w:rsidR="00221A77">
        <w:rPr>
          <w:rStyle w:val="ListParagraph"/>
          <w:rFonts w:ascii="Arial" w:hAnsi="Arial" w:eastAsia="Arial" w:cs="Arial"/>
          <w:b w:val="1"/>
          <w:bCs w:val="1"/>
          <w:color w:val="212121"/>
          <w:sz w:val="24"/>
          <w:szCs w:val="24"/>
          <w:bdr w:val="none" w:color="auto" w:sz="0" w:space="0" w:frame="1"/>
          <w:shd w:val="clear" w:color="auto" w:fill="FFFFFF"/>
        </w:rPr>
        <w:t xml:space="preserve"> </w:t>
      </w:r>
      <w:r w:rsidRPr="1D6D1780" w:rsidR="00221A77">
        <w:rPr>
          <w:rStyle w:val="ListParagraph"/>
          <w:rFonts w:ascii="Arial" w:hAnsi="Arial" w:eastAsia="Arial" w:cs="Arial"/>
          <w:b w:val="1"/>
          <w:bCs w:val="1"/>
          <w:color w:val="212121"/>
          <w:sz w:val="24"/>
          <w:szCs w:val="24"/>
          <w:bdr w:val="none" w:color="auto" w:sz="0" w:space="0" w:frame="1"/>
          <w:shd w:val="clear" w:color="auto" w:fill="FFFFFF"/>
        </w:rPr>
        <w:t xml:space="preserve">Taking notice – </w:t>
      </w:r>
      <w:proofErr w:type="gramStart"/>
      <w:r w:rsidRPr="1D6D1780" w:rsidR="00221A77">
        <w:rPr>
          <w:rStyle w:val="ListParagraph"/>
          <w:rFonts w:ascii="Arial" w:hAnsi="Arial" w:eastAsia="Arial" w:cs="Arial"/>
          <w:b w:val="1"/>
          <w:bCs w:val="1"/>
          <w:color w:val="212121"/>
          <w:sz w:val="24"/>
          <w:szCs w:val="24"/>
          <w:bdr w:val="none" w:color="auto" w:sz="0" w:space="0" w:frame="1"/>
          <w:shd w:val="clear" w:color="auto" w:fill="FFFFFF"/>
        </w:rPr>
        <w:t>Mindfulness</w:t>
      </w:r>
      <w:proofErr w:type="gramEnd"/>
    </w:p>
    <w:p w:rsidR="00117AB7" w:rsidP="1AC39849" w:rsidRDefault="00221A77" w14:paraId="29EE1C2A" w14:textId="2CDD6388">
      <w:pPr>
        <w:jc w:val="left"/>
        <w:rPr>
          <w:rFonts w:ascii="Arial" w:hAnsi="Arial" w:eastAsia="Arial" w:cs="Arial"/>
          <w:color w:val="212121"/>
          <w:sz w:val="24"/>
          <w:szCs w:val="24"/>
          <w:shd w:val="clear" w:color="auto" w:fill="FFFFFF"/>
        </w:rPr>
      </w:pPr>
      <w:r w:rsidRPr="1D6D1780" w:rsidR="00221A77">
        <w:rPr>
          <w:rStyle w:val="Strong"/>
          <w:rFonts w:ascii="Arial" w:hAnsi="Arial" w:eastAsia="Arial" w:cs="Arial"/>
          <w:b w:val="0"/>
          <w:bCs w:val="0"/>
          <w:color w:val="212121"/>
          <w:sz w:val="24"/>
          <w:szCs w:val="24"/>
          <w:bdr w:val="none" w:color="auto" w:sz="0" w:space="0" w:frame="1"/>
          <w:shd w:val="clear" w:color="auto" w:fill="FFFFFF"/>
        </w:rPr>
        <w:t>Taking notice</w:t>
      </w:r>
      <w:r w:rsidRPr="1D6D1780" w:rsidR="00221A77">
        <w:rPr>
          <w:rFonts w:ascii="Arial" w:hAnsi="Arial" w:eastAsia="Arial" w:cs="Arial"/>
          <w:color w:val="212121"/>
          <w:sz w:val="24"/>
          <w:szCs w:val="24"/>
          <w:shd w:val="clear" w:color="auto" w:fill="FFFFFF"/>
        </w:rPr>
        <w:t> - an opportunity to take a few mindful moments and learn to pause and breathe. Join Boo Coaching and Consulting as they offer some tips on incorporating simple mindfulness exercises into our day.</w:t>
      </w:r>
    </w:p>
    <w:p w:rsidRPr="00A955D3" w:rsidR="00221A77" w:rsidP="1AC39849" w:rsidRDefault="00212984" w14:paraId="4440139A" w14:textId="398D05ED">
      <w:pPr>
        <w:jc w:val="left"/>
        <w:rPr>
          <w:rFonts w:ascii="Arial" w:hAnsi="Arial" w:eastAsia="Arial" w:cs="Arial"/>
          <w:color w:val="444444"/>
          <w:sz w:val="24"/>
          <w:szCs w:val="24"/>
          <w:shd w:val="clear" w:color="auto" w:fill="FFFFFF"/>
        </w:rPr>
      </w:pPr>
      <w:r w:rsidRPr="2FC9B905" w:rsidR="253DA2BB">
        <w:rPr>
          <w:rFonts w:ascii="Arial" w:hAnsi="Arial" w:eastAsia="Arial" w:cs="Arial"/>
          <w:sz w:val="24"/>
          <w:szCs w:val="24"/>
        </w:rPr>
        <w:t xml:space="preserve">Register: </w:t>
      </w:r>
      <w:hyperlink w:history="1" r:id="R02bed87970134737">
        <w:r w:rsidRPr="1D6D1780" w:rsidR="00212984">
          <w:rPr>
            <w:rStyle w:val="Hyperlink"/>
            <w:rFonts w:ascii="Arial" w:hAnsi="Arial" w:eastAsia="Arial" w:cs="Arial"/>
            <w:sz w:val="24"/>
            <w:szCs w:val="24"/>
            <w:shd w:val="clear" w:color="auto" w:fill="FFFFFF"/>
          </w:rPr>
          <w:t>https://www.events.england.nhs.uk/events/engage-spring-2021-taking-notice-mindfulness-session</w:t>
        </w:r>
      </w:hyperlink>
      <w:r w:rsidRPr="1D6D1780" w:rsidR="00212984">
        <w:rPr>
          <w:rFonts w:ascii="Arial" w:hAnsi="Arial" w:eastAsia="Arial" w:cs="Arial"/>
          <w:color w:val="444444"/>
          <w:sz w:val="24"/>
          <w:szCs w:val="24"/>
          <w:shd w:val="clear" w:color="auto" w:fill="FFFFFF"/>
        </w:rPr>
        <w:t xml:space="preserve"> </w:t>
      </w:r>
    </w:p>
    <w:p w:rsidR="2FC9B905" w:rsidP="2FC9B905" w:rsidRDefault="2FC9B905" w14:paraId="2A0447A7" w14:textId="2AA64ECC">
      <w:pPr>
        <w:pStyle w:val="Normal"/>
        <w:jc w:val="left"/>
        <w:rPr>
          <w:rFonts w:ascii="Arial" w:hAnsi="Arial" w:eastAsia="Arial" w:cs="Arial"/>
          <w:color w:val="444444"/>
          <w:sz w:val="24"/>
          <w:szCs w:val="24"/>
        </w:rPr>
      </w:pPr>
    </w:p>
    <w:p w:rsidR="00992E13" w:rsidP="1AC39849" w:rsidRDefault="00117AB7" w14:paraId="2A476A94" w14:textId="187EAE61">
      <w:pPr>
        <w:jc w:val="left"/>
        <w:rPr>
          <w:rFonts w:ascii="Arial" w:hAnsi="Arial" w:eastAsia="Arial" w:cs="Arial"/>
          <w:b w:val="1"/>
          <w:bCs w:val="1"/>
          <w:sz w:val="24"/>
          <w:szCs w:val="24"/>
        </w:rPr>
      </w:pPr>
      <w:r w:rsidRPr="2FC9B905" w:rsidR="00117AB7">
        <w:rPr>
          <w:rFonts w:ascii="Arial" w:hAnsi="Arial" w:eastAsia="Arial" w:cs="Arial"/>
          <w:b w:val="1"/>
          <w:bCs w:val="1"/>
          <w:color w:val="444444"/>
          <w:sz w:val="24"/>
          <w:szCs w:val="24"/>
          <w:shd w:val="clear" w:color="auto" w:fill="FFFFFF"/>
        </w:rPr>
        <w:t xml:space="preserve">10-11.30am: Workshop: </w:t>
      </w:r>
      <w:r w:rsidRPr="1D6D1780" w:rsidR="00992E13">
        <w:rPr>
          <w:rFonts w:ascii="Arial" w:hAnsi="Arial" w:eastAsia="Arial" w:cs="Arial"/>
          <w:b w:val="1"/>
          <w:bCs w:val="1"/>
          <w:sz w:val="24"/>
          <w:szCs w:val="24"/>
        </w:rPr>
        <w:t>Aiming for Impact</w:t>
      </w:r>
      <w:r w:rsidRPr="1D6D1780" w:rsidR="00EC75D2">
        <w:rPr>
          <w:rFonts w:ascii="Arial" w:hAnsi="Arial" w:eastAsia="Arial" w:cs="Arial"/>
          <w:b w:val="1"/>
          <w:bCs w:val="1"/>
          <w:sz w:val="24"/>
          <w:szCs w:val="24"/>
        </w:rPr>
        <w:t xml:space="preserve"> -</w:t>
      </w:r>
      <w:r w:rsidRPr="1D6D1780" w:rsidR="00992E13">
        <w:rPr>
          <w:rFonts w:ascii="Arial" w:hAnsi="Arial" w:eastAsia="Arial" w:cs="Arial"/>
          <w:b w:val="1"/>
          <w:bCs w:val="1"/>
          <w:sz w:val="24"/>
          <w:szCs w:val="24"/>
        </w:rPr>
        <w:t xml:space="preserve"> </w:t>
      </w:r>
      <w:r w:rsidRPr="1D6D1780" w:rsidR="00992E13">
        <w:rPr>
          <w:rFonts w:ascii="Arial" w:hAnsi="Arial" w:eastAsia="Arial" w:cs="Arial"/>
          <w:b w:val="1"/>
          <w:bCs w:val="1"/>
          <w:sz w:val="24"/>
          <w:szCs w:val="24"/>
        </w:rPr>
        <w:t>Putting Theory of Change into Practice</w:t>
      </w:r>
    </w:p>
    <w:p w:rsidR="00EC1817" w:rsidP="1AC39849" w:rsidRDefault="00EC1817" w14:paraId="5CF98C8D" w14:textId="77777777">
      <w:pPr>
        <w:jc w:val="left"/>
        <w:rPr>
          <w:rFonts w:ascii="Arial" w:hAnsi="Arial" w:eastAsia="Arial" w:cs="Arial"/>
          <w:sz w:val="24"/>
          <w:szCs w:val="24"/>
        </w:rPr>
      </w:pPr>
      <w:r w:rsidRPr="2FC9B905" w:rsidR="00EC1817">
        <w:rPr>
          <w:rFonts w:ascii="Arial" w:hAnsi="Arial" w:eastAsia="Arial" w:cs="Arial"/>
          <w:sz w:val="24"/>
          <w:szCs w:val="24"/>
          <w:lang w:val="en-US"/>
        </w:rPr>
        <w:t xml:space="preserve">Healthwatch is committed to making care </w:t>
      </w:r>
      <w:proofErr w:type="gramStart"/>
      <w:r w:rsidRPr="2FC9B905" w:rsidR="00EC1817">
        <w:rPr>
          <w:rFonts w:ascii="Arial" w:hAnsi="Arial" w:eastAsia="Arial" w:cs="Arial"/>
          <w:sz w:val="24"/>
          <w:szCs w:val="24"/>
          <w:lang w:val="en-US"/>
        </w:rPr>
        <w:t>better</w:t>
      </w:r>
      <w:proofErr w:type="gramEnd"/>
      <w:r w:rsidRPr="2FC9B905" w:rsidR="00EC1817">
        <w:rPr>
          <w:rFonts w:ascii="Arial" w:hAnsi="Arial" w:eastAsia="Arial" w:cs="Arial"/>
          <w:sz w:val="24"/>
          <w:szCs w:val="24"/>
        </w:rPr>
        <w:t>.</w:t>
      </w:r>
      <w:r w:rsidRPr="2FC9B905" w:rsidR="00EC1817">
        <w:rPr>
          <w:rFonts w:ascii="Arial" w:hAnsi="Arial" w:eastAsia="Arial" w:cs="Arial"/>
          <w:sz w:val="24"/>
          <w:szCs w:val="24"/>
        </w:rPr>
        <w:t xml:space="preserve"> So how can we ensure that our engagement work delivers meaningful long-term changes for the people whose views we present? How can we ensure we identify what we have achieved; celebrate our success; and help our funders and supporters see the full value of the service?</w:t>
      </w:r>
    </w:p>
    <w:p w:rsidR="00EC1817" w:rsidP="2FC9B905" w:rsidRDefault="00EC1817" w14:paraId="32B4E9D2" w14:textId="101794ED">
      <w:pPr>
        <w:pStyle w:val="Normal"/>
        <w:jc w:val="left"/>
        <w:rPr>
          <w:rFonts w:ascii="Arial" w:hAnsi="Arial" w:eastAsia="Arial" w:cs="Arial"/>
          <w:sz w:val="24"/>
          <w:szCs w:val="24"/>
        </w:rPr>
      </w:pPr>
      <w:r w:rsidRPr="2FC9B905" w:rsidR="00EC1817">
        <w:rPr>
          <w:rFonts w:ascii="Arial" w:hAnsi="Arial" w:eastAsia="Arial" w:cs="Arial"/>
          <w:sz w:val="24"/>
          <w:szCs w:val="24"/>
        </w:rPr>
        <w:t>Healthwatch England and network organisations have together explored using the Theory of Change approach to plan and shape engagement projects. As more Healthwatch incorporate it into their operations, we invite you to hear from us and talk about:</w:t>
      </w:r>
    </w:p>
    <w:p w:rsidR="00EC1817" w:rsidP="1AC39849" w:rsidRDefault="00EC1817" w14:paraId="617AEF2F" w14:textId="77777777">
      <w:pPr>
        <w:pStyle w:val="ListParagraph"/>
        <w:numPr>
          <w:ilvl w:val="0"/>
          <w:numId w:val="2"/>
        </w:numPr>
        <w:spacing w:before="0" w:beforeAutospacing="off" w:after="0" w:afterAutospacing="off"/>
        <w:jc w:val="left"/>
        <w:rPr>
          <w:rFonts w:ascii="Arial" w:hAnsi="Arial" w:eastAsia="Arial" w:cs="Arial"/>
          <w:sz w:val="24"/>
          <w:szCs w:val="24"/>
        </w:rPr>
      </w:pPr>
      <w:r w:rsidRPr="2FC9B905" w:rsidR="00EC1817">
        <w:rPr>
          <w:rFonts w:ascii="Arial" w:hAnsi="Arial" w:eastAsia="Arial" w:cs="Arial"/>
          <w:sz w:val="24"/>
          <w:szCs w:val="24"/>
        </w:rPr>
        <w:t xml:space="preserve">what led us to embark on the </w:t>
      </w:r>
      <w:proofErr w:type="gramStart"/>
      <w:r w:rsidRPr="2FC9B905" w:rsidR="00EC1817">
        <w:rPr>
          <w:rFonts w:ascii="Arial" w:hAnsi="Arial" w:eastAsia="Arial" w:cs="Arial"/>
          <w:sz w:val="24"/>
          <w:szCs w:val="24"/>
        </w:rPr>
        <w:t>approach;</w:t>
      </w:r>
      <w:proofErr w:type="gramEnd"/>
    </w:p>
    <w:p w:rsidR="00EC1817" w:rsidP="1AC39849" w:rsidRDefault="00EC1817" w14:paraId="4436CC5E" w14:textId="77777777">
      <w:pPr>
        <w:pStyle w:val="ListParagraph"/>
        <w:numPr>
          <w:ilvl w:val="0"/>
          <w:numId w:val="2"/>
        </w:numPr>
        <w:spacing w:before="0" w:beforeAutospacing="off" w:after="0" w:afterAutospacing="off"/>
        <w:jc w:val="left"/>
        <w:rPr>
          <w:rFonts w:ascii="Arial" w:hAnsi="Arial" w:eastAsia="Arial" w:cs="Arial"/>
          <w:sz w:val="24"/>
          <w:szCs w:val="24"/>
        </w:rPr>
      </w:pPr>
      <w:r w:rsidRPr="2FC9B905" w:rsidR="00EC1817">
        <w:rPr>
          <w:rFonts w:ascii="Arial" w:hAnsi="Arial" w:eastAsia="Arial" w:cs="Arial"/>
          <w:sz w:val="24"/>
          <w:szCs w:val="24"/>
        </w:rPr>
        <w:t xml:space="preserve">what Theory of Change means </w:t>
      </w:r>
      <w:proofErr w:type="gramStart"/>
      <w:r w:rsidRPr="2FC9B905" w:rsidR="00EC1817">
        <w:rPr>
          <w:rFonts w:ascii="Arial" w:hAnsi="Arial" w:eastAsia="Arial" w:cs="Arial"/>
          <w:sz w:val="24"/>
          <w:szCs w:val="24"/>
        </w:rPr>
        <w:t>for us;</w:t>
      </w:r>
      <w:proofErr w:type="gramEnd"/>
    </w:p>
    <w:p w:rsidR="00EC1817" w:rsidP="1AC39849" w:rsidRDefault="00EC1817" w14:paraId="054B1A61" w14:textId="77777777">
      <w:pPr>
        <w:pStyle w:val="ListParagraph"/>
        <w:numPr>
          <w:ilvl w:val="0"/>
          <w:numId w:val="2"/>
        </w:numPr>
        <w:spacing w:before="0" w:beforeAutospacing="off" w:after="0" w:afterAutospacing="off"/>
        <w:jc w:val="left"/>
        <w:rPr>
          <w:rFonts w:ascii="Arial" w:hAnsi="Arial" w:eastAsia="Arial" w:cs="Arial"/>
          <w:sz w:val="24"/>
          <w:szCs w:val="24"/>
        </w:rPr>
      </w:pPr>
      <w:r w:rsidRPr="2FC9B905" w:rsidR="00EC1817">
        <w:rPr>
          <w:rFonts w:ascii="Arial" w:hAnsi="Arial" w:eastAsia="Arial" w:cs="Arial"/>
          <w:sz w:val="24"/>
          <w:szCs w:val="24"/>
        </w:rPr>
        <w:t xml:space="preserve">how and </w:t>
      </w:r>
      <w:proofErr w:type="gramStart"/>
      <w:r w:rsidRPr="2FC9B905" w:rsidR="00EC1817">
        <w:rPr>
          <w:rFonts w:ascii="Arial" w:hAnsi="Arial" w:eastAsia="Arial" w:cs="Arial"/>
          <w:sz w:val="24"/>
          <w:szCs w:val="24"/>
        </w:rPr>
        <w:t>why</w:t>
      </w:r>
      <w:proofErr w:type="gramEnd"/>
      <w:r w:rsidRPr="2FC9B905" w:rsidR="00EC1817">
        <w:rPr>
          <w:rFonts w:ascii="Arial" w:hAnsi="Arial" w:eastAsia="Arial" w:cs="Arial"/>
          <w:sz w:val="24"/>
          <w:szCs w:val="24"/>
        </w:rPr>
        <w:t xml:space="preserve"> we use </w:t>
      </w:r>
      <w:proofErr w:type="gramStart"/>
      <w:r w:rsidRPr="2FC9B905" w:rsidR="00EC1817">
        <w:rPr>
          <w:rFonts w:ascii="Arial" w:hAnsi="Arial" w:eastAsia="Arial" w:cs="Arial"/>
          <w:sz w:val="24"/>
          <w:szCs w:val="24"/>
        </w:rPr>
        <w:t>it;</w:t>
      </w:r>
      <w:proofErr w:type="gramEnd"/>
    </w:p>
    <w:p w:rsidR="00EC1817" w:rsidP="1AC39849" w:rsidRDefault="00EC1817" w14:paraId="2D3FA1C1" w14:textId="77777777">
      <w:pPr>
        <w:pStyle w:val="ListParagraph"/>
        <w:numPr>
          <w:ilvl w:val="0"/>
          <w:numId w:val="2"/>
        </w:numPr>
        <w:spacing w:before="0" w:beforeAutospacing="off" w:after="0" w:afterAutospacing="off"/>
        <w:jc w:val="left"/>
        <w:rPr>
          <w:rFonts w:ascii="Arial" w:hAnsi="Arial" w:eastAsia="Arial" w:cs="Arial"/>
          <w:sz w:val="24"/>
          <w:szCs w:val="24"/>
        </w:rPr>
      </w:pPr>
      <w:r w:rsidRPr="2FC9B905" w:rsidR="00EC1817">
        <w:rPr>
          <w:rFonts w:ascii="Arial" w:hAnsi="Arial" w:eastAsia="Arial" w:cs="Arial"/>
          <w:sz w:val="24"/>
          <w:szCs w:val="24"/>
        </w:rPr>
        <w:t>experiences from one Healthwatch that has used it for some time and another that has just decided to start.</w:t>
      </w:r>
    </w:p>
    <w:p w:rsidR="00EC1817" w:rsidP="2FC9B905" w:rsidRDefault="00EC1817" w14:paraId="7D2D2A86" w14:textId="77777777">
      <w:pPr>
        <w:ind w:left="0"/>
        <w:jc w:val="left"/>
        <w:rPr>
          <w:rFonts w:ascii="Arial" w:hAnsi="Arial" w:eastAsia="Arial" w:cs="Arial"/>
          <w:sz w:val="24"/>
          <w:szCs w:val="24"/>
        </w:rPr>
      </w:pPr>
    </w:p>
    <w:p w:rsidR="00EC1817" w:rsidP="1AC39849" w:rsidRDefault="00EC1817" w14:paraId="48C54679" w14:textId="77777777">
      <w:pPr>
        <w:jc w:val="left"/>
        <w:rPr>
          <w:rFonts w:ascii="Arial" w:hAnsi="Arial" w:eastAsia="Arial" w:cs="Arial"/>
          <w:sz w:val="24"/>
          <w:szCs w:val="24"/>
        </w:rPr>
      </w:pPr>
      <w:r w:rsidRPr="2FC9B905" w:rsidR="00EC1817">
        <w:rPr>
          <w:rFonts w:ascii="Arial" w:hAnsi="Arial" w:eastAsia="Arial" w:cs="Arial"/>
          <w:sz w:val="24"/>
          <w:szCs w:val="24"/>
        </w:rPr>
        <w:t>In breakout groups we’ll discuss the challenges; the breadth of outcomes that might be achieved from engagement work; and how we can become more confident that our contribution is recognised.</w:t>
      </w:r>
    </w:p>
    <w:p w:rsidRPr="00CA33A3" w:rsidR="00992E13" w:rsidP="2FC9B905" w:rsidRDefault="009E50A1" w14:paraId="52804A7F" w14:textId="6319C00C">
      <w:pPr>
        <w:jc w:val="left"/>
        <w:rPr>
          <w:rFonts w:ascii="Arial" w:hAnsi="Arial" w:eastAsia="Arial" w:cs="Arial"/>
          <w:b w:val="0"/>
          <w:bCs w:val="0"/>
          <w:sz w:val="24"/>
          <w:szCs w:val="24"/>
        </w:rPr>
      </w:pPr>
      <w:r w:rsidRPr="2FC9B905" w:rsidR="78D29C93">
        <w:rPr>
          <w:rFonts w:ascii="Arial" w:hAnsi="Arial" w:eastAsia="Arial" w:cs="Arial"/>
          <w:b w:val="0"/>
          <w:bCs w:val="0"/>
          <w:sz w:val="24"/>
          <w:szCs w:val="24"/>
        </w:rPr>
        <w:t xml:space="preserve">Register: </w:t>
      </w:r>
      <w:hyperlink r:id="R57203c9cf15f4e77">
        <w:r w:rsidRPr="2FC9B905" w:rsidR="009F2DFF">
          <w:rPr>
            <w:rStyle w:val="Hyperlink"/>
            <w:rFonts w:ascii="Arial" w:hAnsi="Arial" w:eastAsia="Arial" w:cs="Arial"/>
            <w:b w:val="0"/>
            <w:bCs w:val="0"/>
            <w:sz w:val="24"/>
            <w:szCs w:val="24"/>
          </w:rPr>
          <w:t>https://www.events.england.nhs.uk/events/workshop-aiming-for-impact-putting-theory-of-change-into-practice</w:t>
        </w:r>
      </w:hyperlink>
      <w:r w:rsidRPr="2FC9B905" w:rsidR="009F2DFF">
        <w:rPr>
          <w:rFonts w:ascii="Arial" w:hAnsi="Arial" w:eastAsia="Arial" w:cs="Arial"/>
          <w:b w:val="0"/>
          <w:bCs w:val="0"/>
          <w:sz w:val="24"/>
          <w:szCs w:val="24"/>
        </w:rPr>
        <w:t xml:space="preserve"> </w:t>
      </w:r>
    </w:p>
    <w:p w:rsidRPr="00A955D3" w:rsidR="00117AB7" w:rsidP="1AC39849" w:rsidRDefault="00117AB7" w14:paraId="1742B25B" w14:textId="10D07F0B">
      <w:pPr>
        <w:jc w:val="left"/>
        <w:rPr>
          <w:rFonts w:ascii="Arial" w:hAnsi="Arial" w:eastAsia="Arial" w:cs="Arial"/>
          <w:color w:val="444444"/>
          <w:sz w:val="24"/>
          <w:szCs w:val="24"/>
          <w:shd w:val="clear" w:color="auto" w:fill="FFFFFF"/>
        </w:rPr>
      </w:pPr>
    </w:p>
    <w:p w:rsidR="00945F57" w:rsidP="1AC39849" w:rsidRDefault="00117AB7" w14:paraId="1CCCEE58" w14:textId="77777777">
      <w:pPr>
        <w:jc w:val="left"/>
        <w:rPr>
          <w:rFonts w:ascii="Arial" w:hAnsi="Arial" w:eastAsia="Arial" w:cs="Arial"/>
          <w:b w:val="1"/>
          <w:bCs w:val="1"/>
          <w:sz w:val="24"/>
          <w:szCs w:val="24"/>
        </w:rPr>
      </w:pPr>
      <w:r w:rsidRPr="2FC9B905" w:rsidR="00117AB7">
        <w:rPr>
          <w:rFonts w:ascii="Arial" w:hAnsi="Arial" w:eastAsia="Arial" w:cs="Arial"/>
          <w:b w:val="1"/>
          <w:bCs w:val="1"/>
          <w:color w:val="444444"/>
          <w:sz w:val="24"/>
          <w:szCs w:val="24"/>
          <w:shd w:val="clear" w:color="auto" w:fill="FFFFFF"/>
        </w:rPr>
        <w:t xml:space="preserve">11am-12.30pm: Masterclass: </w:t>
      </w:r>
      <w:r w:rsidRPr="1D6D1780" w:rsidR="00945F57">
        <w:rPr>
          <w:rFonts w:ascii="Arial" w:hAnsi="Arial" w:eastAsia="Arial" w:cs="Arial"/>
          <w:b w:val="1"/>
          <w:bCs w:val="1"/>
          <w:sz w:val="24"/>
          <w:szCs w:val="24"/>
        </w:rPr>
        <w:t xml:space="preserve">“It’s a kind of magic” – using creative approaches to connect with </w:t>
      </w:r>
      <w:proofErr w:type="gramStart"/>
      <w:r w:rsidRPr="1D6D1780" w:rsidR="00945F57">
        <w:rPr>
          <w:rFonts w:ascii="Arial" w:hAnsi="Arial" w:eastAsia="Arial" w:cs="Arial"/>
          <w:b w:val="1"/>
          <w:bCs w:val="1"/>
          <w:sz w:val="24"/>
          <w:szCs w:val="24"/>
        </w:rPr>
        <w:t>people</w:t>
      </w:r>
      <w:proofErr w:type="gramEnd"/>
    </w:p>
    <w:p w:rsidR="00B877D0" w:rsidP="1AC39849" w:rsidRDefault="00B877D0" w14:paraId="3E2FD347" w14:textId="29820BAB">
      <w:pPr>
        <w:jc w:val="left"/>
        <w:rPr>
          <w:rFonts w:ascii="Arial" w:hAnsi="Arial" w:eastAsia="Arial" w:cs="Arial"/>
          <w:sz w:val="24"/>
          <w:szCs w:val="24"/>
        </w:rPr>
      </w:pPr>
      <w:r w:rsidRPr="2FC9B905" w:rsidR="00B877D0">
        <w:rPr>
          <w:rFonts w:ascii="Arial" w:hAnsi="Arial" w:eastAsia="Arial" w:cs="Arial"/>
          <w:sz w:val="24"/>
          <w:szCs w:val="24"/>
        </w:rPr>
        <w:t xml:space="preserve">The magic of creatively engaging and connecting with people will come to life in this masterclass. Working together we will harness our own individual power and ideas to build confidence to try out new ways to connect, build energy and to have fun when </w:t>
      </w:r>
      <w:r w:rsidRPr="2FC9B905" w:rsidR="00B877D0">
        <w:rPr>
          <w:rFonts w:ascii="Arial" w:hAnsi="Arial" w:eastAsia="Arial" w:cs="Arial"/>
          <w:sz w:val="24"/>
          <w:szCs w:val="24"/>
        </w:rPr>
        <w:t>we are facilitating meetings, workshops or big engagement events. Come along prepared to take part, have fun and take away some ideas for your next event.</w:t>
      </w:r>
    </w:p>
    <w:p w:rsidRPr="00A955D3" w:rsidR="00117AB7" w:rsidP="1AC39849" w:rsidRDefault="009E50A1" w14:paraId="095CAF26" w14:textId="5D603201">
      <w:pPr>
        <w:jc w:val="left"/>
        <w:rPr>
          <w:rFonts w:ascii="Arial" w:hAnsi="Arial" w:eastAsia="Arial" w:cs="Arial"/>
          <w:color w:val="444444"/>
          <w:sz w:val="24"/>
          <w:szCs w:val="24"/>
          <w:shd w:val="clear" w:color="auto" w:fill="FFFFFF"/>
        </w:rPr>
      </w:pPr>
      <w:r w:rsidRPr="2FC9B905" w:rsidR="6697F5C9">
        <w:rPr>
          <w:rFonts w:ascii="Arial" w:hAnsi="Arial" w:eastAsia="Arial" w:cs="Arial"/>
          <w:sz w:val="24"/>
          <w:szCs w:val="24"/>
        </w:rPr>
        <w:t xml:space="preserve">Register: </w:t>
      </w:r>
      <w:hyperlink w:history="1" r:id="Rdcbe09c7f2ce4921">
        <w:r w:rsidRPr="1D6D1780" w:rsidR="00122A7D">
          <w:rPr>
            <w:rStyle w:val="Hyperlink"/>
            <w:rFonts w:ascii="Arial" w:hAnsi="Arial" w:eastAsia="Arial" w:cs="Arial"/>
            <w:sz w:val="24"/>
            <w:szCs w:val="24"/>
            <w:shd w:val="clear" w:color="auto" w:fill="FFFFFF"/>
          </w:rPr>
          <w:t>https://www.events.england.nhs.uk/events/engage-spring2021-its-a-kind-of-magic---using-creative-approaches-to-connect-with-people</w:t>
        </w:r>
      </w:hyperlink>
      <w:r w:rsidRPr="1D6D1780" w:rsidR="00122A7D">
        <w:rPr>
          <w:rFonts w:ascii="Arial" w:hAnsi="Arial" w:eastAsia="Arial" w:cs="Arial"/>
          <w:color w:val="444444"/>
          <w:sz w:val="24"/>
          <w:szCs w:val="24"/>
          <w:shd w:val="clear" w:color="auto" w:fill="FFFFFF"/>
        </w:rPr>
        <w:t xml:space="preserve"> </w:t>
      </w:r>
    </w:p>
    <w:p w:rsidR="2FC9B905" w:rsidP="2FC9B905" w:rsidRDefault="2FC9B905" w14:paraId="19DAFC94" w14:textId="3C0E70B3">
      <w:pPr>
        <w:pStyle w:val="Heading2"/>
        <w:shd w:val="clear" w:color="auto" w:fill="FAFAFA"/>
        <w:spacing w:line="312" w:lineRule="atLeast"/>
        <w:jc w:val="left"/>
        <w:rPr>
          <w:rFonts w:ascii="Arial" w:hAnsi="Arial" w:eastAsia="Arial" w:cs="Arial"/>
          <w:b w:val="1"/>
          <w:bCs w:val="1"/>
          <w:color w:val="444444"/>
          <w:sz w:val="24"/>
          <w:szCs w:val="24"/>
        </w:rPr>
      </w:pPr>
    </w:p>
    <w:p w:rsidR="006A4D8B" w:rsidP="2FC9B905" w:rsidRDefault="00117AB7" w14:paraId="62181843" w14:textId="77777777">
      <w:pPr>
        <w:pStyle w:val="Heading2"/>
        <w:shd w:val="clear" w:color="auto" w:fill="FAFAFA"/>
        <w:spacing w:line="312" w:lineRule="atLeast"/>
        <w:jc w:val="left"/>
        <w:textAlignment w:val="baseline"/>
        <w:rPr>
          <w:rFonts w:ascii="Arial" w:hAnsi="Arial" w:eastAsia="Arial" w:cs="Arial"/>
          <w:b w:val="1"/>
          <w:bCs w:val="1"/>
          <w:color w:val="222222"/>
          <w:sz w:val="24"/>
          <w:szCs w:val="24"/>
        </w:rPr>
      </w:pPr>
      <w:r w:rsidRPr="2FC9B905" w:rsidR="00117AB7">
        <w:rPr>
          <w:rFonts w:ascii="Arial" w:hAnsi="Arial" w:eastAsia="Arial" w:cs="Arial"/>
          <w:b w:val="1"/>
          <w:bCs w:val="1"/>
          <w:color w:val="444444"/>
          <w:sz w:val="24"/>
          <w:szCs w:val="24"/>
          <w:shd w:val="clear" w:color="auto" w:fill="FFFFFF"/>
        </w:rPr>
        <w:t xml:space="preserve">1 </w:t>
      </w:r>
      <w:r w:rsidRPr="2FC9B905" w:rsidR="00A9003F">
        <w:rPr>
          <w:rFonts w:ascii="Arial" w:hAnsi="Arial" w:eastAsia="Arial" w:cs="Arial"/>
          <w:b w:val="1"/>
          <w:bCs w:val="1"/>
          <w:color w:val="444444"/>
          <w:sz w:val="24"/>
          <w:szCs w:val="24"/>
          <w:shd w:val="clear" w:color="auto" w:fill="FFFFFF"/>
        </w:rPr>
        <w:t>-</w:t>
      </w:r>
      <w:r w:rsidRPr="2FC9B905" w:rsidR="00117AB7">
        <w:rPr>
          <w:rFonts w:ascii="Arial" w:hAnsi="Arial" w:eastAsia="Arial" w:cs="Arial"/>
          <w:b w:val="1"/>
          <w:bCs w:val="1"/>
          <w:color w:val="444444"/>
          <w:sz w:val="24"/>
          <w:szCs w:val="24"/>
          <w:shd w:val="clear" w:color="auto" w:fill="FFFFFF"/>
        </w:rPr>
        <w:t xml:space="preserve"> 2pm: Workshop: </w:t>
      </w:r>
      <w:r w:rsidRPr="1D6D1780" w:rsidR="006A4D8B">
        <w:rPr>
          <w:rFonts w:ascii="Arial" w:hAnsi="Arial" w:eastAsia="Arial" w:cs="Arial"/>
          <w:b w:val="1"/>
          <w:bCs w:val="1"/>
          <w:color w:val="222222"/>
          <w:sz w:val="24"/>
          <w:szCs w:val="24"/>
        </w:rPr>
        <w:t>The secrets to vaccinating the boating community</w:t>
      </w:r>
    </w:p>
    <w:p w:rsidR="00117AB7" w:rsidP="1AC39849" w:rsidRDefault="00117AB7" w14:paraId="36232530" w14:textId="5167AF5C">
      <w:pPr>
        <w:jc w:val="left"/>
        <w:rPr>
          <w:rFonts w:ascii="Arial" w:hAnsi="Arial" w:eastAsia="Arial" w:cs="Arial"/>
          <w:color w:val="444444"/>
          <w:sz w:val="24"/>
          <w:szCs w:val="24"/>
          <w:shd w:val="clear" w:color="auto" w:fill="FFFFFF"/>
        </w:rPr>
      </w:pPr>
    </w:p>
    <w:p w:rsidR="00A9003F" w:rsidP="1AC39849" w:rsidRDefault="00A9003F" w14:paraId="41A07DE1" w14:textId="11BF4147">
      <w:pPr>
        <w:jc w:val="left"/>
        <w:rPr>
          <w:rStyle w:val="eop"/>
          <w:rFonts w:ascii="Arial" w:hAnsi="Arial" w:eastAsia="Arial" w:cs="Arial"/>
          <w:sz w:val="24"/>
          <w:szCs w:val="24"/>
        </w:rPr>
      </w:pPr>
      <w:r w:rsidRPr="2FC9B905" w:rsidR="00A9003F">
        <w:rPr>
          <w:rStyle w:val="normaltextrun"/>
          <w:rFonts w:ascii="Arial" w:hAnsi="Arial" w:eastAsia="Arial" w:cs="Arial"/>
          <w:sz w:val="24"/>
          <w:szCs w:val="24"/>
        </w:rPr>
        <w:t xml:space="preserve">The COVID-19 pandemic has presented many challenges and opportunities. In this session Ruth Atkins, Head of Public Engagement and Insights at Bath and </w:t>
      </w:r>
      <w:proofErr w:type="gramStart"/>
      <w:r w:rsidRPr="2FC9B905" w:rsidR="00A9003F">
        <w:rPr>
          <w:rStyle w:val="normaltextrun"/>
          <w:rFonts w:ascii="Arial" w:hAnsi="Arial" w:eastAsia="Arial" w:cs="Arial"/>
          <w:sz w:val="24"/>
          <w:szCs w:val="24"/>
        </w:rPr>
        <w:t>North East</w:t>
      </w:r>
      <w:proofErr w:type="gramEnd"/>
      <w:r w:rsidRPr="2FC9B905" w:rsidR="00A9003F">
        <w:rPr>
          <w:rStyle w:val="normaltextrun"/>
          <w:rFonts w:ascii="Arial" w:hAnsi="Arial" w:eastAsia="Arial" w:cs="Arial"/>
          <w:sz w:val="24"/>
          <w:szCs w:val="24"/>
        </w:rPr>
        <w:t xml:space="preserve"> Somerset, Swindon and Wiltshire CCG, and </w:t>
      </w:r>
      <w:r w:rsidRPr="2FC9B905" w:rsidR="00A9003F">
        <w:rPr>
          <w:rFonts w:ascii="Arial" w:hAnsi="Arial" w:eastAsia="Arial" w:cs="Arial"/>
          <w:sz w:val="24"/>
          <w:szCs w:val="24"/>
        </w:rPr>
        <w:t xml:space="preserve">Imogen Coningsby, Health Improvement Officer (Higher risk groups and places from COVID-19) at Bath and </w:t>
      </w:r>
      <w:proofErr w:type="gramStart"/>
      <w:r w:rsidRPr="2FC9B905" w:rsidR="00A9003F">
        <w:rPr>
          <w:rFonts w:ascii="Arial" w:hAnsi="Arial" w:eastAsia="Arial" w:cs="Arial"/>
          <w:sz w:val="24"/>
          <w:szCs w:val="24"/>
        </w:rPr>
        <w:t>North East</w:t>
      </w:r>
      <w:proofErr w:type="gramEnd"/>
      <w:r w:rsidRPr="2FC9B905" w:rsidR="00A9003F">
        <w:rPr>
          <w:rFonts w:ascii="Arial" w:hAnsi="Arial" w:eastAsia="Arial" w:cs="Arial"/>
          <w:sz w:val="24"/>
          <w:szCs w:val="24"/>
        </w:rPr>
        <w:t xml:space="preserve"> Somerset Council,</w:t>
      </w:r>
      <w:r w:rsidRPr="2FC9B905" w:rsidR="00A9003F">
        <w:rPr>
          <w:rStyle w:val="normaltextrun"/>
          <w:rFonts w:ascii="Arial" w:hAnsi="Arial" w:eastAsia="Arial" w:cs="Arial"/>
          <w:sz w:val="24"/>
          <w:szCs w:val="24"/>
        </w:rPr>
        <w:t xml:space="preserve"> will share with you the engagement they undertook in relation to the COVID vaccination. They will talk about their partnership working with the local authorities, VCS and CCG, for boaters having their COVID vaccination.</w:t>
      </w:r>
      <w:r w:rsidRPr="2FC9B905" w:rsidR="00A9003F">
        <w:rPr>
          <w:rStyle w:val="eop"/>
          <w:rFonts w:ascii="Arial" w:hAnsi="Arial" w:eastAsia="Arial" w:cs="Arial"/>
          <w:sz w:val="24"/>
          <w:szCs w:val="24"/>
        </w:rPr>
        <w:t> </w:t>
      </w:r>
    </w:p>
    <w:p w:rsidRPr="00A955D3" w:rsidR="006A4D8B" w:rsidP="1AC39849" w:rsidRDefault="009E50A1" w14:paraId="71380700" w14:textId="2A67168E">
      <w:pPr>
        <w:jc w:val="left"/>
        <w:rPr>
          <w:rFonts w:ascii="Arial" w:hAnsi="Arial" w:eastAsia="Arial" w:cs="Arial"/>
          <w:color w:val="444444"/>
          <w:sz w:val="24"/>
          <w:szCs w:val="24"/>
          <w:shd w:val="clear" w:color="auto" w:fill="FFFFFF"/>
        </w:rPr>
      </w:pPr>
      <w:r w:rsidRPr="2FC9B905" w:rsidR="52F8A7BE">
        <w:rPr>
          <w:rFonts w:ascii="Arial" w:hAnsi="Arial" w:eastAsia="Arial" w:cs="Arial"/>
          <w:sz w:val="24"/>
          <w:szCs w:val="24"/>
        </w:rPr>
        <w:t xml:space="preserve">Register: </w:t>
      </w:r>
      <w:hyperlink w:history="1" r:id="R5e6913864d5b4a21">
        <w:r w:rsidRPr="1D6D1780" w:rsidR="007C054F">
          <w:rPr>
            <w:rStyle w:val="Hyperlink"/>
            <w:rFonts w:ascii="Arial" w:hAnsi="Arial" w:eastAsia="Arial" w:cs="Arial"/>
            <w:sz w:val="24"/>
            <w:szCs w:val="24"/>
            <w:shd w:val="clear" w:color="auto" w:fill="FFFFFF"/>
          </w:rPr>
          <w:t>https://www.events.england.nhs.uk/events/engage-spring-2021-the-secrets-to-vaccinating-the-boating-community</w:t>
        </w:r>
      </w:hyperlink>
      <w:r w:rsidRPr="1D6D1780" w:rsidR="007C054F">
        <w:rPr>
          <w:rFonts w:ascii="Arial" w:hAnsi="Arial" w:eastAsia="Arial" w:cs="Arial"/>
          <w:color w:val="444444"/>
          <w:sz w:val="24"/>
          <w:szCs w:val="24"/>
          <w:shd w:val="clear" w:color="auto" w:fill="FFFFFF"/>
        </w:rPr>
        <w:t xml:space="preserve"> </w:t>
      </w:r>
    </w:p>
    <w:p w:rsidR="2FC9B905" w:rsidP="2FC9B905" w:rsidRDefault="2FC9B905" w14:paraId="53F68CAB" w14:textId="515DF356">
      <w:pPr>
        <w:jc w:val="left"/>
        <w:rPr>
          <w:rFonts w:ascii="Arial" w:hAnsi="Arial" w:eastAsia="Arial" w:cs="Arial"/>
          <w:b w:val="1"/>
          <w:bCs w:val="1"/>
          <w:color w:val="444444"/>
          <w:sz w:val="24"/>
          <w:szCs w:val="24"/>
        </w:rPr>
      </w:pPr>
    </w:p>
    <w:p w:rsidR="4E0549B2" w:rsidP="2FC9B905" w:rsidRDefault="00117AB7" w14:paraId="05A32C14" w14:textId="59DBF0AB">
      <w:pPr>
        <w:jc w:val="left"/>
        <w:rPr>
          <w:rFonts w:ascii="Arial" w:hAnsi="Arial" w:eastAsia="Arial" w:cs="Arial"/>
          <w:b w:val="1"/>
          <w:bCs w:val="1"/>
          <w:color w:val="000000" w:themeColor="text1" w:themeTint="FF" w:themeShade="FF"/>
          <w:sz w:val="24"/>
          <w:szCs w:val="24"/>
        </w:rPr>
      </w:pPr>
      <w:r w:rsidRPr="2FC9B905" w:rsidR="00117AB7">
        <w:rPr>
          <w:rFonts w:ascii="Arial" w:hAnsi="Arial" w:eastAsia="Arial" w:cs="Arial"/>
          <w:b w:val="1"/>
          <w:bCs w:val="1"/>
          <w:color w:val="000000" w:themeColor="text1" w:themeTint="FF" w:themeShade="FF"/>
          <w:sz w:val="24"/>
          <w:szCs w:val="24"/>
          <w:shd w:val="clear" w:color="auto" w:fill="FFFFFF"/>
        </w:rPr>
        <w:t xml:space="preserve">2-3pm: Keynote: </w:t>
      </w:r>
      <w:r w:rsidRPr="2FC9B905" w:rsidR="00117AB7">
        <w:rPr>
          <w:rFonts w:ascii="Arial" w:hAnsi="Arial" w:eastAsia="Arial" w:cs="Arial"/>
          <w:b w:val="1"/>
          <w:bCs w:val="1"/>
          <w:color w:val="000000" w:themeColor="text1" w:themeTint="FF" w:themeShade="FF"/>
          <w:sz w:val="24"/>
          <w:szCs w:val="24"/>
          <w:shd w:val="clear" w:color="auto" w:fill="FFFFFF"/>
        </w:rPr>
        <w:t>In conversation</w:t>
      </w:r>
      <w:r w:rsidRPr="2FC9B905" w:rsidR="11B0386A">
        <w:rPr>
          <w:rFonts w:ascii="Arial" w:hAnsi="Arial" w:eastAsia="Arial" w:cs="Arial"/>
          <w:b w:val="1"/>
          <w:bCs w:val="1"/>
          <w:color w:val="000000" w:themeColor="text1" w:themeTint="FF" w:themeShade="FF"/>
          <w:sz w:val="24"/>
          <w:szCs w:val="24"/>
          <w:shd w:val="clear" w:color="auto" w:fill="FFFFFF"/>
        </w:rPr>
        <w:t xml:space="preserve"> with</w:t>
      </w:r>
      <w:r w:rsidRPr="2FC9B905" w:rsidR="00117AB7">
        <w:rPr>
          <w:rFonts w:ascii="Arial" w:hAnsi="Arial" w:eastAsia="Arial" w:cs="Arial"/>
          <w:b w:val="1"/>
          <w:bCs w:val="1"/>
          <w:color w:val="000000" w:themeColor="text1" w:themeTint="FF" w:themeShade="FF"/>
          <w:sz w:val="24"/>
          <w:szCs w:val="24"/>
          <w:shd w:val="clear" w:color="auto" w:fill="FFFFFF"/>
        </w:rPr>
        <w:t xml:space="preserve"> Dr Hilary Cottam OBE</w:t>
      </w:r>
      <w:r w:rsidRPr="2FC9B905" w:rsidR="4E0549B2">
        <w:rPr>
          <w:rFonts w:ascii="Arial" w:hAnsi="Arial" w:eastAsia="Arial" w:cs="Arial"/>
          <w:b w:val="1"/>
          <w:bCs w:val="1"/>
          <w:color w:val="000000" w:themeColor="text1" w:themeTint="FF" w:themeShade="FF"/>
          <w:sz w:val="24"/>
          <w:szCs w:val="24"/>
          <w:shd w:val="clear" w:color="auto" w:fill="FFFFFF"/>
        </w:rPr>
        <w:t xml:space="preserve"> </w:t>
      </w:r>
      <w:r w:rsidRPr="2FC9B905" w:rsidR="00CC1DB9">
        <w:rPr>
          <w:rFonts w:ascii="Arial" w:hAnsi="Arial" w:eastAsia="Arial" w:cs="Arial"/>
          <w:b w:val="1"/>
          <w:bCs w:val="1"/>
          <w:color w:val="000000" w:themeColor="text1" w:themeTint="FF" w:themeShade="FF"/>
          <w:sz w:val="24"/>
          <w:szCs w:val="24"/>
          <w:shd w:val="clear" w:color="auto" w:fill="FFFFFF"/>
        </w:rPr>
        <w:t xml:space="preserve">- </w:t>
      </w:r>
      <w:r w:rsidRPr="2FC9B905" w:rsidR="02C2525B">
        <w:rPr>
          <w:rFonts w:ascii="Arial" w:hAnsi="Arial" w:eastAsia="Arial" w:cs="Arial"/>
          <w:b w:val="1"/>
          <w:bCs w:val="1"/>
          <w:color w:val="000000" w:themeColor="text1" w:themeTint="FF" w:themeShade="FF"/>
          <w:sz w:val="24"/>
          <w:szCs w:val="24"/>
        </w:rPr>
        <w:t>the role of</w:t>
      </w:r>
      <w:r w:rsidRPr="2FC9B905" w:rsidR="4E0549B2">
        <w:rPr>
          <w:rFonts w:ascii="Arial" w:hAnsi="Arial" w:eastAsia="Arial" w:cs="Arial"/>
          <w:b w:val="1"/>
          <w:bCs w:val="1"/>
          <w:color w:val="000000" w:themeColor="text1" w:themeTint="FF" w:themeShade="FF"/>
          <w:sz w:val="24"/>
          <w:szCs w:val="24"/>
        </w:rPr>
        <w:t xml:space="preserve"> </w:t>
      </w:r>
      <w:r w:rsidRPr="2FC9B905" w:rsidR="20357803">
        <w:rPr>
          <w:rFonts w:ascii="Arial" w:hAnsi="Arial" w:eastAsia="Arial" w:cs="Arial"/>
          <w:b w:val="1"/>
          <w:bCs w:val="1"/>
          <w:color w:val="000000" w:themeColor="text1" w:themeTint="FF" w:themeShade="FF"/>
          <w:sz w:val="24"/>
          <w:szCs w:val="24"/>
        </w:rPr>
        <w:t>engagement practitioners</w:t>
      </w:r>
      <w:r w:rsidRPr="2FC9B905" w:rsidR="3E098375">
        <w:rPr>
          <w:rFonts w:ascii="Arial" w:hAnsi="Arial" w:eastAsia="Arial" w:cs="Arial"/>
          <w:b w:val="1"/>
          <w:bCs w:val="1"/>
          <w:color w:val="000000" w:themeColor="text1" w:themeTint="FF" w:themeShade="FF"/>
          <w:sz w:val="24"/>
          <w:szCs w:val="24"/>
        </w:rPr>
        <w:t xml:space="preserve"> as change makers</w:t>
      </w:r>
    </w:p>
    <w:p w:rsidRPr="00D4502D" w:rsidR="00D4502D" w:rsidP="1AC39849" w:rsidRDefault="00D4502D" w14:paraId="11985A90" w14:textId="0C1FEE27">
      <w:pPr>
        <w:pStyle w:val="paragraph"/>
        <w:spacing w:before="0" w:beforeAutospacing="off" w:after="0" w:afterAutospacing="off"/>
        <w:jc w:val="left"/>
        <w:textAlignment w:val="baseline"/>
        <w:rPr>
          <w:rFonts w:ascii="Arial" w:hAnsi="Arial" w:eastAsia="Arial" w:cs="Arial"/>
          <w:sz w:val="24"/>
          <w:szCs w:val="24"/>
        </w:rPr>
      </w:pPr>
      <w:r w:rsidRPr="2FC9B905" w:rsidR="00D4502D">
        <w:rPr>
          <w:rStyle w:val="normaltextrun"/>
          <w:rFonts w:ascii="Arial" w:hAnsi="Arial" w:eastAsia="Arial" w:cs="Arial"/>
          <w:sz w:val="24"/>
          <w:szCs w:val="24"/>
        </w:rPr>
        <w:t>Join</w:t>
      </w:r>
      <w:r w:rsidRPr="2FC9B905" w:rsidR="00D4502D">
        <w:rPr>
          <w:rStyle w:val="normaltextrun"/>
          <w:rFonts w:ascii="Arial" w:hAnsi="Arial" w:eastAsia="Arial" w:cs="Arial"/>
          <w:b w:val="1"/>
          <w:bCs w:val="1"/>
          <w:sz w:val="24"/>
          <w:szCs w:val="24"/>
        </w:rPr>
        <w:t> </w:t>
      </w:r>
      <w:r w:rsidRPr="2FC9B905" w:rsidR="00D4502D">
        <w:rPr>
          <w:rStyle w:val="normaltextrun"/>
          <w:rFonts w:ascii="Arial" w:hAnsi="Arial" w:eastAsia="Arial" w:cs="Arial"/>
          <w:sz w:val="24"/>
          <w:szCs w:val="24"/>
        </w:rPr>
        <w:t xml:space="preserve">Dr Hilary Cottam OBE, in conversation with Olivia Butterworth, Head of Public Participation at NHS England and NHS Improvement, as they explore the big social challenges of today and examine the role of engagement practitioners as catalysts for change. Hilary will build on the themes set out in her book ‘Radical Help’ around the transformation of public services and the power of people and communities. They’ll discuss the organic social infrastructure that developed in neighbourhoods across the country to respond to COVID-19 and the role of engagement practitioners in nurturing this and promoting long term relationships with people and communities </w:t>
      </w:r>
      <w:r w:rsidRPr="2FC9B905" w:rsidR="00D4502D">
        <w:rPr>
          <w:rStyle w:val="normaltextrun"/>
          <w:rFonts w:ascii="Arial" w:hAnsi="Arial" w:eastAsia="Arial" w:cs="Arial"/>
          <w:sz w:val="24"/>
          <w:szCs w:val="24"/>
        </w:rPr>
        <w:t>that have a lasting impact on health outcomes</w:t>
      </w:r>
      <w:r w:rsidRPr="2FC9B905" w:rsidR="00D4502D">
        <w:rPr>
          <w:rStyle w:val="normaltextrun"/>
          <w:rFonts w:ascii="Arial" w:hAnsi="Arial" w:eastAsia="Arial" w:cs="Arial"/>
          <w:sz w:val="24"/>
          <w:szCs w:val="24"/>
        </w:rPr>
        <w:t>.</w:t>
      </w:r>
    </w:p>
    <w:p w:rsidR="00D4502D" w:rsidP="1AC39849" w:rsidRDefault="00D4502D" w14:paraId="1CD71331" w14:textId="77777777">
      <w:pPr>
        <w:pStyle w:val="paragraph"/>
        <w:spacing w:before="0" w:beforeAutospacing="off" w:after="0" w:afterAutospacing="off"/>
        <w:jc w:val="left"/>
        <w:textAlignment w:val="baseline"/>
        <w:rPr>
          <w:rFonts w:ascii="Arial" w:hAnsi="Arial" w:eastAsia="Arial" w:cs="Arial"/>
          <w:sz w:val="24"/>
          <w:szCs w:val="24"/>
        </w:rPr>
      </w:pPr>
    </w:p>
    <w:p w:rsidR="4E0549B2" w:rsidP="1AC39849" w:rsidRDefault="4E0549B2" w14:paraId="0DFB8FA5" w14:textId="3ADC0993">
      <w:pPr>
        <w:jc w:val="left"/>
        <w:rPr>
          <w:rFonts w:ascii="Arial" w:hAnsi="Arial" w:eastAsia="Arial" w:cs="Arial"/>
          <w:sz w:val="24"/>
          <w:szCs w:val="24"/>
        </w:rPr>
      </w:pPr>
      <w:r w:rsidRPr="2FC9B905" w:rsidR="4E0549B2">
        <w:rPr>
          <w:rFonts w:ascii="Arial" w:hAnsi="Arial" w:eastAsia="Arial" w:cs="Arial"/>
          <w:sz w:val="24"/>
          <w:szCs w:val="24"/>
        </w:rPr>
        <w:t>About Hilary Cottam:</w:t>
      </w:r>
    </w:p>
    <w:p w:rsidR="4E0549B2" w:rsidP="1AC39849" w:rsidRDefault="4E0549B2" w14:paraId="707CFE57" w14:textId="573890E0">
      <w:pPr>
        <w:jc w:val="left"/>
        <w:rPr>
          <w:rFonts w:ascii="Arial" w:hAnsi="Arial" w:eastAsia="Arial" w:cs="Arial"/>
          <w:sz w:val="24"/>
          <w:szCs w:val="24"/>
        </w:rPr>
      </w:pPr>
      <w:r w:rsidRPr="2FC9B905" w:rsidR="4E0549B2">
        <w:rPr>
          <w:rFonts w:ascii="Arial" w:hAnsi="Arial" w:eastAsia="Arial" w:cs="Arial"/>
          <w:sz w:val="24"/>
          <w:szCs w:val="24"/>
        </w:rPr>
        <w:t>Dr Hilary Cottam OBE Hilary is an internationally acclaimed social entrepreneur working with communities and governments around the world to design collaborative, affordable solutions to big social challenges. Innovations include new approaches to employment, ageing and chronic health conditions. Transformation is achieved through an emphasis on human relationships supported by technology. Hilary’s current work focuses on the need for a ‘fifth social revolution’: to enable widespread flourishing in this century as work, society and our economies go through deep structural change. Hilary’s book Radical Help on the future of welfare was published to widespread acclaim in June 2018 by Little Brown UK. Her TED talk on the future of social systems has had over 750,000 views. Hilary was educated at Oxford, Sussex and the Open University. She is currently a Visiting Professor at the UCL Institute for Innovation and Public Purpose. Hilary has been recognised by the World Economic Forum as a Young Global Leader and was named UK Designer of the Year in 2005 for her work pioneering social design. She was awarded an OBE in 2019 for services to the welfare state. Hilary lives in London.</w:t>
      </w:r>
    </w:p>
    <w:p w:rsidR="004A73E5" w:rsidP="1AC39849" w:rsidRDefault="004A73E5" w14:paraId="301AB838" w14:textId="178C8C43">
      <w:pPr>
        <w:jc w:val="left"/>
        <w:rPr>
          <w:rFonts w:ascii="Arial" w:hAnsi="Arial" w:eastAsia="Arial" w:cs="Arial"/>
          <w:sz w:val="24"/>
          <w:szCs w:val="24"/>
        </w:rPr>
      </w:pPr>
      <w:r w:rsidRPr="2FC9B905" w:rsidR="3667CDBD">
        <w:rPr>
          <w:rFonts w:ascii="Arial" w:hAnsi="Arial" w:eastAsia="Arial" w:cs="Arial"/>
          <w:sz w:val="24"/>
          <w:szCs w:val="24"/>
        </w:rPr>
        <w:t xml:space="preserve">Register: </w:t>
      </w:r>
      <w:hyperlink r:id="R7bc15eba80ce4435">
        <w:r w:rsidRPr="2FC9B905" w:rsidR="004A73E5">
          <w:rPr>
            <w:rStyle w:val="Hyperlink"/>
            <w:rFonts w:ascii="Arial" w:hAnsi="Arial" w:eastAsia="Arial" w:cs="Arial"/>
            <w:sz w:val="24"/>
            <w:szCs w:val="24"/>
          </w:rPr>
          <w:t>https://www.events.england.nhs.uk/events/engage-2021-in-conversation-with-dr-hilary-cottam-obe---engagement-practitioners-as-change-makers</w:t>
        </w:r>
      </w:hyperlink>
      <w:r w:rsidRPr="2FC9B905" w:rsidR="004A73E5">
        <w:rPr>
          <w:rFonts w:ascii="Arial" w:hAnsi="Arial" w:eastAsia="Arial" w:cs="Arial"/>
          <w:sz w:val="24"/>
          <w:szCs w:val="24"/>
        </w:rPr>
        <w:t xml:space="preserve"> </w:t>
      </w:r>
    </w:p>
    <w:p w:rsidR="2FC9B905" w:rsidP="2FC9B905" w:rsidRDefault="2FC9B905" w14:paraId="5A1E20F2" w14:textId="07188904">
      <w:pPr>
        <w:jc w:val="left"/>
        <w:rPr>
          <w:rFonts w:ascii="Arial" w:hAnsi="Arial" w:eastAsia="Arial" w:cs="Arial"/>
          <w:b w:val="1"/>
          <w:bCs w:val="1"/>
          <w:color w:val="444444"/>
          <w:sz w:val="24"/>
          <w:szCs w:val="24"/>
        </w:rPr>
      </w:pPr>
    </w:p>
    <w:p w:rsidRPr="000970E9" w:rsidR="000653C2" w:rsidP="2FC9B905" w:rsidRDefault="00117AB7" w14:paraId="207323F3" w14:textId="5E72E2F3">
      <w:pPr>
        <w:jc w:val="left"/>
        <w:rPr>
          <w:rFonts w:ascii="Arial" w:hAnsi="Arial" w:eastAsia="Arial" w:cs="Arial"/>
          <w:b w:val="1"/>
          <w:bCs w:val="1"/>
          <w:color w:val="000000" w:themeColor="text1" w:themeTint="FF" w:themeShade="FF"/>
          <w:sz w:val="24"/>
          <w:szCs w:val="24"/>
        </w:rPr>
      </w:pPr>
      <w:r w:rsidRPr="2FC9B905" w:rsidR="00117AB7">
        <w:rPr>
          <w:rFonts w:ascii="Arial" w:hAnsi="Arial" w:eastAsia="Arial" w:cs="Arial"/>
          <w:b w:val="1"/>
          <w:bCs w:val="1"/>
          <w:color w:val="000000" w:themeColor="text1" w:themeTint="FF" w:themeShade="FF"/>
          <w:sz w:val="24"/>
          <w:szCs w:val="24"/>
          <w:shd w:val="clear" w:color="auto" w:fill="FFFFFF"/>
        </w:rPr>
        <w:t xml:space="preserve">3-4pm: Workshop: </w:t>
      </w:r>
      <w:r w:rsidRPr="2FC9B905" w:rsidR="000653C2">
        <w:rPr>
          <w:rFonts w:ascii="Arial" w:hAnsi="Arial" w:eastAsia="Arial" w:cs="Arial"/>
          <w:b w:val="1"/>
          <w:bCs w:val="1"/>
          <w:color w:val="000000" w:themeColor="text1" w:themeTint="FF" w:themeShade="FF"/>
          <w:sz w:val="24"/>
          <w:szCs w:val="24"/>
        </w:rPr>
        <w:t>Digitising Leeds: Working Together as Engagement Professionals for Digital Inclusion</w:t>
      </w:r>
    </w:p>
    <w:p w:rsidRPr="000B0AB8" w:rsidR="003E6134" w:rsidP="1AC39849" w:rsidRDefault="003E6134" w14:paraId="2C65D963" w14:textId="666E5436">
      <w:pPr>
        <w:jc w:val="left"/>
        <w:rPr>
          <w:rFonts w:ascii="Arial" w:hAnsi="Arial" w:eastAsia="Arial" w:cs="Arial"/>
          <w:sz w:val="24"/>
          <w:szCs w:val="24"/>
        </w:rPr>
      </w:pPr>
      <w:r w:rsidRPr="2FC9B905" w:rsidR="003E6134">
        <w:rPr>
          <w:rFonts w:ascii="Arial" w:hAnsi="Arial" w:eastAsia="Arial" w:cs="Arial"/>
          <w:sz w:val="24"/>
          <w:szCs w:val="24"/>
        </w:rPr>
        <w:t xml:space="preserve">The aim of this session is to </w:t>
      </w:r>
      <w:r w:rsidRPr="2FC9B905" w:rsidR="003E6134">
        <w:rPr>
          <w:rFonts w:ascii="Arial" w:hAnsi="Arial" w:eastAsia="Arial" w:cs="Arial"/>
          <w:i w:val="1"/>
          <w:iCs w:val="1"/>
          <w:sz w:val="24"/>
          <w:szCs w:val="24"/>
        </w:rPr>
        <w:t>‘explore how involvement professionals from across health, care and third sector organisations in Leeds work together to put people’s voices at the centre of health and care decision making’</w:t>
      </w:r>
      <w:r w:rsidRPr="2FC9B905" w:rsidR="003E6134">
        <w:rPr>
          <w:rFonts w:ascii="Arial" w:hAnsi="Arial" w:eastAsia="Arial" w:cs="Arial"/>
          <w:i w:val="1"/>
          <w:iCs w:val="1"/>
          <w:sz w:val="24"/>
          <w:szCs w:val="24"/>
        </w:rPr>
        <w:t>.</w:t>
      </w:r>
    </w:p>
    <w:p w:rsidRPr="000B0AB8" w:rsidR="003E6134" w:rsidP="1AC39849" w:rsidRDefault="003E6134" w14:paraId="5A51851A" w14:textId="77777777">
      <w:pPr>
        <w:jc w:val="left"/>
        <w:rPr>
          <w:rFonts w:ascii="Arial" w:hAnsi="Arial" w:eastAsia="Arial" w:cs="Arial"/>
          <w:sz w:val="24"/>
          <w:szCs w:val="24"/>
        </w:rPr>
      </w:pPr>
      <w:r w:rsidRPr="2FC9B905" w:rsidR="003E6134">
        <w:rPr>
          <w:rFonts w:ascii="Arial" w:hAnsi="Arial" w:eastAsia="Arial" w:cs="Arial"/>
          <w:sz w:val="24"/>
          <w:szCs w:val="24"/>
        </w:rPr>
        <w:t>The session will:</w:t>
      </w:r>
    </w:p>
    <w:p w:rsidRPr="000B0AB8" w:rsidR="003E6134" w:rsidP="2FC9B905" w:rsidRDefault="003E6134" w14:paraId="046C23FF" w14:textId="77777777">
      <w:pPr>
        <w:pStyle w:val="ListParagraph"/>
        <w:numPr>
          <w:ilvl w:val="0"/>
          <w:numId w:val="13"/>
        </w:numPr>
        <w:spacing w:before="0" w:beforeAutospacing="off" w:after="0" w:afterAutospacing="off"/>
        <w:ind/>
        <w:contextualSpacing/>
        <w:jc w:val="left"/>
        <w:rPr>
          <w:rFonts w:ascii="Arial" w:hAnsi="Arial" w:eastAsia="Arial" w:cs="Arial"/>
          <w:sz w:val="24"/>
          <w:szCs w:val="24"/>
        </w:rPr>
      </w:pPr>
      <w:r w:rsidRPr="2FC9B905" w:rsidR="003E6134">
        <w:rPr>
          <w:rFonts w:ascii="Arial" w:hAnsi="Arial" w:eastAsia="Arial" w:cs="Arial"/>
          <w:sz w:val="24"/>
          <w:szCs w:val="24"/>
        </w:rPr>
        <w:t xml:space="preserve">Introduce </w:t>
      </w:r>
      <w:proofErr w:type="gramStart"/>
      <w:r w:rsidRPr="2FC9B905" w:rsidR="003E6134">
        <w:rPr>
          <w:rFonts w:ascii="Arial" w:hAnsi="Arial" w:eastAsia="Arial" w:cs="Arial"/>
          <w:sz w:val="24"/>
          <w:szCs w:val="24"/>
        </w:rPr>
        <w:t>Leeds</w:t>
      </w:r>
      <w:proofErr w:type="gramEnd"/>
    </w:p>
    <w:p w:rsidRPr="000B0AB8" w:rsidR="003E6134" w:rsidP="2FC9B905" w:rsidRDefault="003E6134" w14:paraId="43AD902E" w14:textId="77777777">
      <w:pPr>
        <w:pStyle w:val="ListParagraph"/>
        <w:numPr>
          <w:ilvl w:val="0"/>
          <w:numId w:val="13"/>
        </w:numPr>
        <w:spacing w:before="0" w:beforeAutospacing="off" w:after="0" w:afterAutospacing="off"/>
        <w:ind/>
        <w:contextualSpacing/>
        <w:jc w:val="left"/>
        <w:rPr>
          <w:rFonts w:ascii="Arial" w:hAnsi="Arial" w:eastAsia="Arial" w:cs="Arial"/>
          <w:sz w:val="24"/>
          <w:szCs w:val="24"/>
        </w:rPr>
      </w:pPr>
      <w:r w:rsidRPr="2FC9B905" w:rsidR="003E6134">
        <w:rPr>
          <w:rFonts w:ascii="Arial" w:hAnsi="Arial" w:eastAsia="Arial" w:cs="Arial"/>
          <w:sz w:val="24"/>
          <w:szCs w:val="24"/>
        </w:rPr>
        <w:t xml:space="preserve">Outline the role and function of the People’s Voices Group, including our shared </w:t>
      </w:r>
      <w:proofErr w:type="gramStart"/>
      <w:r w:rsidRPr="2FC9B905" w:rsidR="003E6134">
        <w:rPr>
          <w:rFonts w:ascii="Arial" w:hAnsi="Arial" w:eastAsia="Arial" w:cs="Arial"/>
          <w:sz w:val="24"/>
          <w:szCs w:val="24"/>
        </w:rPr>
        <w:t>principles</w:t>
      </w:r>
      <w:proofErr w:type="gramEnd"/>
    </w:p>
    <w:p w:rsidRPr="000B0AB8" w:rsidR="003E6134" w:rsidP="2FC9B905" w:rsidRDefault="003E6134" w14:paraId="7481046F" w14:textId="77777777">
      <w:pPr>
        <w:pStyle w:val="ListParagraph"/>
        <w:numPr>
          <w:ilvl w:val="0"/>
          <w:numId w:val="13"/>
        </w:numPr>
        <w:spacing w:before="0" w:beforeAutospacing="off" w:after="0" w:afterAutospacing="off"/>
        <w:ind/>
        <w:contextualSpacing/>
        <w:jc w:val="left"/>
        <w:rPr>
          <w:rFonts w:ascii="Arial" w:hAnsi="Arial" w:eastAsia="Arial" w:cs="Arial"/>
          <w:sz w:val="24"/>
          <w:szCs w:val="24"/>
        </w:rPr>
      </w:pPr>
      <w:r w:rsidRPr="2FC9B905" w:rsidR="003E6134">
        <w:rPr>
          <w:rFonts w:ascii="Arial" w:hAnsi="Arial" w:eastAsia="Arial" w:cs="Arial"/>
          <w:sz w:val="24"/>
          <w:szCs w:val="24"/>
        </w:rPr>
        <w:t xml:space="preserve">Describe the challenges and opportunities of partnership </w:t>
      </w:r>
      <w:proofErr w:type="gramStart"/>
      <w:r w:rsidRPr="2FC9B905" w:rsidR="003E6134">
        <w:rPr>
          <w:rFonts w:ascii="Arial" w:hAnsi="Arial" w:eastAsia="Arial" w:cs="Arial"/>
          <w:sz w:val="24"/>
          <w:szCs w:val="24"/>
        </w:rPr>
        <w:t>working</w:t>
      </w:r>
      <w:proofErr w:type="gramEnd"/>
    </w:p>
    <w:p w:rsidRPr="000B0AB8" w:rsidR="003E6134" w:rsidP="2FC9B905" w:rsidRDefault="003E6134" w14:paraId="1493FA5B" w14:textId="77777777">
      <w:pPr>
        <w:pStyle w:val="ListParagraph"/>
        <w:numPr>
          <w:ilvl w:val="0"/>
          <w:numId w:val="13"/>
        </w:numPr>
        <w:spacing w:before="0" w:beforeAutospacing="off" w:after="0" w:afterAutospacing="off"/>
        <w:ind/>
        <w:contextualSpacing/>
        <w:jc w:val="left"/>
        <w:rPr>
          <w:rFonts w:ascii="Arial" w:hAnsi="Arial" w:eastAsia="Arial" w:cs="Arial"/>
          <w:sz w:val="24"/>
          <w:szCs w:val="24"/>
        </w:rPr>
      </w:pPr>
      <w:r w:rsidRPr="2FC9B905" w:rsidR="003E6134">
        <w:rPr>
          <w:rFonts w:ascii="Arial" w:hAnsi="Arial" w:eastAsia="Arial" w:cs="Arial"/>
          <w:sz w:val="24"/>
          <w:szCs w:val="24"/>
        </w:rPr>
        <w:t xml:space="preserve">Provide examples of how we have worked together </w:t>
      </w:r>
      <w:proofErr w:type="gramStart"/>
      <w:r w:rsidRPr="2FC9B905" w:rsidR="003E6134">
        <w:rPr>
          <w:rFonts w:ascii="Arial" w:hAnsi="Arial" w:eastAsia="Arial" w:cs="Arial"/>
          <w:sz w:val="24"/>
          <w:szCs w:val="24"/>
        </w:rPr>
        <w:t>to;</w:t>
      </w:r>
      <w:proofErr w:type="gramEnd"/>
    </w:p>
    <w:p w:rsidRPr="000B0AB8" w:rsidR="003E6134" w:rsidP="2FC9B905" w:rsidRDefault="003E6134" w14:paraId="0BF83B6B" w14:textId="77777777">
      <w:pPr>
        <w:pStyle w:val="ListParagraph"/>
        <w:numPr>
          <w:ilvl w:val="0"/>
          <w:numId w:val="13"/>
        </w:numPr>
        <w:ind/>
        <w:jc w:val="left"/>
        <w:rPr>
          <w:rFonts w:ascii="Arial" w:hAnsi="Arial" w:eastAsia="Arial" w:cs="Arial"/>
          <w:sz w:val="24"/>
          <w:szCs w:val="24"/>
        </w:rPr>
      </w:pPr>
      <w:r w:rsidRPr="2FC9B905" w:rsidR="003E6134">
        <w:rPr>
          <w:rFonts w:ascii="Arial" w:hAnsi="Arial" w:eastAsia="Arial" w:cs="Arial"/>
          <w:sz w:val="24"/>
          <w:szCs w:val="24"/>
        </w:rPr>
        <w:t>o</w:t>
      </w:r>
      <w:r w:rsidRPr="2FC9B905" w:rsidR="003E6134">
        <w:rPr>
          <w:rFonts w:ascii="Arial" w:hAnsi="Arial" w:eastAsia="Arial" w:cs="Arial"/>
          <w:sz w:val="24"/>
          <w:szCs w:val="24"/>
        </w:rPr>
        <w:t xml:space="preserve"> </w:t>
      </w:r>
      <w:r w:rsidRPr="2FC9B905" w:rsidR="003E6134">
        <w:rPr>
          <w:rFonts w:ascii="Arial" w:hAnsi="Arial" w:eastAsia="Arial" w:cs="Arial"/>
          <w:sz w:val="24"/>
          <w:szCs w:val="24"/>
        </w:rPr>
        <w:t>Provide leadership across the city and champions people’s</w:t>
      </w:r>
      <w:r w:rsidRPr="2FC9B905" w:rsidR="003E6134">
        <w:rPr>
          <w:rFonts w:ascii="Arial" w:hAnsi="Arial" w:eastAsia="Arial" w:cs="Arial"/>
          <w:sz w:val="24"/>
          <w:szCs w:val="24"/>
        </w:rPr>
        <w:t xml:space="preserve"> voices</w:t>
      </w:r>
      <w:r w:rsidRPr="2FC9B905" w:rsidR="003E6134">
        <w:rPr>
          <w:rFonts w:ascii="Arial" w:hAnsi="Arial" w:eastAsia="Arial" w:cs="Arial"/>
          <w:sz w:val="24"/>
          <w:szCs w:val="24"/>
        </w:rPr>
        <w:t xml:space="preserve"> in all levels of decision </w:t>
      </w:r>
      <w:proofErr w:type="gramStart"/>
      <w:r w:rsidRPr="2FC9B905" w:rsidR="003E6134">
        <w:rPr>
          <w:rFonts w:ascii="Arial" w:hAnsi="Arial" w:eastAsia="Arial" w:cs="Arial"/>
          <w:sz w:val="24"/>
          <w:szCs w:val="24"/>
        </w:rPr>
        <w:t>making</w:t>
      </w:r>
      <w:proofErr w:type="gramEnd"/>
    </w:p>
    <w:p w:rsidRPr="000B0AB8" w:rsidR="003E6134" w:rsidP="2FC9B905" w:rsidRDefault="003E6134" w14:paraId="4D0C40DA" w14:textId="59AFCF09">
      <w:pPr>
        <w:pStyle w:val="ListParagraph"/>
        <w:numPr>
          <w:ilvl w:val="0"/>
          <w:numId w:val="13"/>
        </w:numPr>
        <w:ind/>
        <w:jc w:val="left"/>
        <w:rPr>
          <w:rFonts w:ascii="Arial" w:hAnsi="Arial" w:eastAsia="Arial" w:cs="Arial"/>
          <w:sz w:val="24"/>
          <w:szCs w:val="24"/>
        </w:rPr>
      </w:pPr>
      <w:r w:rsidRPr="2FC9B905" w:rsidR="003E6134">
        <w:rPr>
          <w:rFonts w:ascii="Arial" w:hAnsi="Arial" w:eastAsia="Arial" w:cs="Arial"/>
          <w:sz w:val="24"/>
          <w:szCs w:val="24"/>
        </w:rPr>
        <w:t>Co-ordinate involvement work in the city</w:t>
      </w:r>
    </w:p>
    <w:p w:rsidRPr="000B0AB8" w:rsidR="003E6134" w:rsidP="2FC9B905" w:rsidRDefault="003E6134" w14:paraId="6A20C1E3" w14:textId="135EB672">
      <w:pPr>
        <w:pStyle w:val="ListParagraph"/>
        <w:numPr>
          <w:ilvl w:val="0"/>
          <w:numId w:val="13"/>
        </w:numPr>
        <w:ind/>
        <w:jc w:val="left"/>
        <w:rPr>
          <w:rFonts w:ascii="Arial" w:hAnsi="Arial" w:eastAsia="Arial" w:cs="Arial"/>
          <w:sz w:val="24"/>
          <w:szCs w:val="24"/>
        </w:rPr>
      </w:pPr>
      <w:r w:rsidRPr="2FC9B905" w:rsidR="003E6134">
        <w:rPr>
          <w:rFonts w:ascii="Arial" w:hAnsi="Arial" w:eastAsia="Arial" w:cs="Arial"/>
          <w:sz w:val="24"/>
          <w:szCs w:val="24"/>
        </w:rPr>
        <w:t xml:space="preserve">Minimise </w:t>
      </w:r>
      <w:proofErr w:type="gramStart"/>
      <w:r w:rsidRPr="2FC9B905" w:rsidR="003E6134">
        <w:rPr>
          <w:rFonts w:ascii="Arial" w:hAnsi="Arial" w:eastAsia="Arial" w:cs="Arial"/>
          <w:sz w:val="24"/>
          <w:szCs w:val="24"/>
        </w:rPr>
        <w:t>duplication</w:t>
      </w:r>
      <w:proofErr w:type="gramEnd"/>
    </w:p>
    <w:p w:rsidRPr="000B0AB8" w:rsidR="003E6134" w:rsidP="2FC9B905" w:rsidRDefault="003E6134" w14:paraId="05BB0160" w14:textId="0CC2AFD9">
      <w:pPr>
        <w:pStyle w:val="ListParagraph"/>
        <w:numPr>
          <w:ilvl w:val="0"/>
          <w:numId w:val="13"/>
        </w:numPr>
        <w:ind/>
        <w:jc w:val="left"/>
        <w:rPr>
          <w:rFonts w:ascii="Arial" w:hAnsi="Arial" w:eastAsia="Arial" w:cs="Arial"/>
          <w:sz w:val="24"/>
          <w:szCs w:val="24"/>
        </w:rPr>
      </w:pPr>
      <w:r w:rsidRPr="2FC9B905" w:rsidR="003E6134">
        <w:rPr>
          <w:rFonts w:ascii="Arial" w:hAnsi="Arial" w:eastAsia="Arial" w:cs="Arial"/>
          <w:sz w:val="24"/>
          <w:szCs w:val="24"/>
        </w:rPr>
        <w:t xml:space="preserve">Share best </w:t>
      </w:r>
      <w:proofErr w:type="gramStart"/>
      <w:r w:rsidRPr="2FC9B905" w:rsidR="003E6134">
        <w:rPr>
          <w:rFonts w:ascii="Arial" w:hAnsi="Arial" w:eastAsia="Arial" w:cs="Arial"/>
          <w:sz w:val="24"/>
          <w:szCs w:val="24"/>
        </w:rPr>
        <w:t>practice</w:t>
      </w:r>
      <w:proofErr w:type="gramEnd"/>
    </w:p>
    <w:p w:rsidRPr="000B0AB8" w:rsidR="003E6134" w:rsidP="2FC9B905" w:rsidRDefault="003E6134" w14:paraId="72308688" w14:textId="7E9582BA">
      <w:pPr>
        <w:pStyle w:val="ListParagraph"/>
        <w:numPr>
          <w:ilvl w:val="0"/>
          <w:numId w:val="13"/>
        </w:numPr>
        <w:ind/>
        <w:jc w:val="left"/>
        <w:rPr>
          <w:rFonts w:ascii="Arial" w:hAnsi="Arial" w:eastAsia="Arial" w:cs="Arial"/>
          <w:sz w:val="24"/>
          <w:szCs w:val="24"/>
        </w:rPr>
      </w:pPr>
      <w:r w:rsidRPr="2FC9B905" w:rsidR="003E6134">
        <w:rPr>
          <w:rFonts w:ascii="Arial" w:hAnsi="Arial" w:eastAsia="Arial" w:cs="Arial"/>
          <w:sz w:val="24"/>
          <w:szCs w:val="24"/>
        </w:rPr>
        <w:t xml:space="preserve">Encourage and support colleagues who need to involve people in their </w:t>
      </w:r>
      <w:proofErr w:type="gramStart"/>
      <w:r w:rsidRPr="2FC9B905" w:rsidR="003E6134">
        <w:rPr>
          <w:rFonts w:ascii="Arial" w:hAnsi="Arial" w:eastAsia="Arial" w:cs="Arial"/>
          <w:sz w:val="24"/>
          <w:szCs w:val="24"/>
        </w:rPr>
        <w:t>work</w:t>
      </w:r>
      <w:proofErr w:type="gramEnd"/>
    </w:p>
    <w:p w:rsidRPr="000B0AB8" w:rsidR="003E6134" w:rsidP="2FC9B905" w:rsidRDefault="003E6134" w14:paraId="4AA5F442" w14:textId="77777777">
      <w:pPr>
        <w:pStyle w:val="ListParagraph"/>
        <w:numPr>
          <w:ilvl w:val="0"/>
          <w:numId w:val="13"/>
        </w:numPr>
        <w:spacing w:before="0" w:beforeAutospacing="off" w:after="0" w:afterAutospacing="off"/>
        <w:ind/>
        <w:contextualSpacing/>
        <w:jc w:val="left"/>
        <w:rPr>
          <w:rFonts w:ascii="Arial" w:hAnsi="Arial" w:eastAsia="Arial" w:cs="Arial"/>
          <w:sz w:val="24"/>
          <w:szCs w:val="24"/>
        </w:rPr>
      </w:pPr>
      <w:r w:rsidRPr="2FC9B905" w:rsidR="003E6134">
        <w:rPr>
          <w:rFonts w:ascii="Arial" w:hAnsi="Arial" w:eastAsia="Arial" w:cs="Arial"/>
          <w:sz w:val="24"/>
          <w:szCs w:val="24"/>
        </w:rPr>
        <w:t>Share a case study which describes how we have worked together to ensure digital inclusion is embedded in changes to the way health and care is delivered.</w:t>
      </w:r>
    </w:p>
    <w:p w:rsidR="000653C2" w:rsidP="1AC39849" w:rsidRDefault="000653C2" w14:paraId="78795C77" w14:textId="77777777">
      <w:pPr>
        <w:jc w:val="left"/>
        <w:rPr>
          <w:rFonts w:ascii="Arial" w:hAnsi="Arial" w:eastAsia="Arial" w:cs="Arial"/>
          <w:sz w:val="24"/>
          <w:szCs w:val="24"/>
        </w:rPr>
      </w:pPr>
    </w:p>
    <w:p w:rsidRPr="00A955D3" w:rsidR="00F64338" w:rsidP="1AC39849" w:rsidRDefault="009E50A1" w14:paraId="64D55A57" w14:textId="501E0FD5">
      <w:pPr>
        <w:jc w:val="left"/>
        <w:rPr>
          <w:rFonts w:ascii="Arial" w:hAnsi="Arial" w:eastAsia="Arial" w:cs="Arial"/>
          <w:color w:val="444444"/>
          <w:sz w:val="24"/>
          <w:szCs w:val="24"/>
          <w:shd w:val="clear" w:color="auto" w:fill="FFFFFF"/>
        </w:rPr>
      </w:pPr>
      <w:r w:rsidRPr="2FC9B905" w:rsidR="6A638581">
        <w:rPr>
          <w:rFonts w:ascii="Arial" w:hAnsi="Arial" w:eastAsia="Arial" w:cs="Arial"/>
          <w:sz w:val="24"/>
          <w:szCs w:val="24"/>
        </w:rPr>
        <w:t xml:space="preserve">Register: </w:t>
      </w:r>
      <w:hyperlink w:history="1" r:id="R865212c1fb1d4cc6">
        <w:r w:rsidRPr="1D6D1780" w:rsidR="003E6134">
          <w:rPr>
            <w:rStyle w:val="Hyperlink"/>
            <w:rFonts w:ascii="Arial" w:hAnsi="Arial" w:eastAsia="Arial" w:cs="Arial"/>
            <w:sz w:val="24"/>
            <w:szCs w:val="24"/>
            <w:shd w:val="clear" w:color="auto" w:fill="FFFFFF"/>
          </w:rPr>
          <w:t>https://www.events.england.nhs.uk/events/engage-2021-digitising-leeds-working-together-as-engagement-professionals-for-digital-inclusion</w:t>
        </w:r>
      </w:hyperlink>
      <w:r w:rsidRPr="1D6D1780" w:rsidR="003E6134">
        <w:rPr>
          <w:rFonts w:ascii="Arial" w:hAnsi="Arial" w:eastAsia="Arial" w:cs="Arial"/>
          <w:color w:val="444444"/>
          <w:sz w:val="24"/>
          <w:szCs w:val="24"/>
          <w:shd w:val="clear" w:color="auto" w:fill="FFFFFF"/>
        </w:rPr>
        <w:t xml:space="preserve"> </w:t>
      </w:r>
    </w:p>
    <w:p w:rsidR="2FC9B905" w:rsidP="2FC9B905" w:rsidRDefault="2FC9B905" w14:paraId="5854F85D" w14:textId="50EDBCBD">
      <w:pPr>
        <w:jc w:val="left"/>
        <w:rPr>
          <w:rFonts w:ascii="Arial" w:hAnsi="Arial" w:eastAsia="Arial" w:cs="Arial"/>
          <w:b w:val="1"/>
          <w:bCs w:val="1"/>
          <w:color w:val="444444"/>
          <w:sz w:val="24"/>
          <w:szCs w:val="24"/>
        </w:rPr>
      </w:pPr>
    </w:p>
    <w:p w:rsidRPr="008E72D3" w:rsidR="00117AB7" w:rsidP="2FC9B905" w:rsidRDefault="00117AB7" w14:paraId="789CDA79" w14:textId="4F4A3354">
      <w:pPr>
        <w:jc w:val="left"/>
        <w:rPr>
          <w:rFonts w:ascii="Arial" w:hAnsi="Arial" w:eastAsia="Arial" w:cs="Arial"/>
          <w:b w:val="1"/>
          <w:bCs w:val="1"/>
          <w:color w:val="000000" w:themeColor="text1" w:themeTint="FF" w:themeShade="FF"/>
          <w:sz w:val="24"/>
          <w:szCs w:val="24"/>
          <w:shd w:val="clear" w:color="auto" w:fill="FFFFFF"/>
        </w:rPr>
      </w:pPr>
      <w:r w:rsidRPr="2FC9B905" w:rsidR="00117AB7">
        <w:rPr>
          <w:rFonts w:ascii="Arial" w:hAnsi="Arial" w:eastAsia="Arial" w:cs="Arial"/>
          <w:b w:val="1"/>
          <w:bCs w:val="1"/>
          <w:color w:val="000000" w:themeColor="text1" w:themeTint="FF" w:themeShade="FF"/>
          <w:sz w:val="24"/>
          <w:szCs w:val="24"/>
          <w:shd w:val="clear" w:color="auto" w:fill="FFFFFF"/>
        </w:rPr>
        <w:t>4.30-5pm: Wellbeing: Wind down + Relax Yoga</w:t>
      </w:r>
    </w:p>
    <w:p w:rsidR="008E72D3" w:rsidP="1AC39849" w:rsidRDefault="008E72D3" w14:paraId="07D2DA18" w14:textId="77777777">
      <w:pPr>
        <w:pStyle w:val="paragraph"/>
        <w:spacing w:before="0" w:beforeAutospacing="off" w:after="0" w:afterAutospacing="off"/>
        <w:jc w:val="left"/>
        <w:textAlignment w:val="baseline"/>
        <w:rPr>
          <w:rFonts w:ascii="Arial" w:hAnsi="Arial" w:eastAsia="Arial" w:cs="Arial"/>
          <w:sz w:val="24"/>
          <w:szCs w:val="24"/>
        </w:rPr>
      </w:pPr>
      <w:r w:rsidRPr="2FC9B905" w:rsidR="008E72D3">
        <w:rPr>
          <w:rStyle w:val="normaltextrun"/>
          <w:rFonts w:ascii="Arial" w:hAnsi="Arial" w:eastAsia="Arial" w:cs="Arial"/>
          <w:sz w:val="24"/>
          <w:szCs w:val="24"/>
        </w:rPr>
        <w:t>A relaxing evening session to wind down from the day, including gentle stretches and a restful meditation. </w:t>
      </w:r>
      <w:r w:rsidRPr="2FC9B905" w:rsidR="008E72D3">
        <w:rPr>
          <w:rStyle w:val="normaltextrun"/>
          <w:rFonts w:ascii="Arial" w:hAnsi="Arial" w:eastAsia="Arial" w:cs="Arial"/>
          <w:sz w:val="24"/>
          <w:szCs w:val="24"/>
        </w:rPr>
        <w:t>Open to all levels.</w:t>
      </w:r>
      <w:r w:rsidRPr="2FC9B905" w:rsidR="008E72D3">
        <w:rPr>
          <w:rStyle w:val="eop"/>
          <w:rFonts w:ascii="Arial" w:hAnsi="Arial" w:eastAsia="Arial" w:cs="Arial"/>
          <w:sz w:val="24"/>
          <w:szCs w:val="24"/>
        </w:rPr>
        <w:t> </w:t>
      </w:r>
    </w:p>
    <w:p w:rsidR="008E72D3" w:rsidP="1AC39849" w:rsidRDefault="008E72D3" w14:paraId="3F0575CE" w14:textId="77777777">
      <w:pPr>
        <w:pStyle w:val="paragraph"/>
        <w:spacing w:before="0" w:beforeAutospacing="off" w:after="0" w:afterAutospacing="off"/>
        <w:jc w:val="left"/>
        <w:textAlignment w:val="baseline"/>
        <w:rPr>
          <w:rFonts w:ascii="Arial" w:hAnsi="Arial" w:eastAsia="Arial" w:cs="Arial"/>
          <w:sz w:val="24"/>
          <w:szCs w:val="24"/>
        </w:rPr>
      </w:pPr>
      <w:r w:rsidRPr="2FC9B905" w:rsidR="008E72D3">
        <w:rPr>
          <w:rStyle w:val="normaltextrun"/>
          <w:rFonts w:ascii="Arial" w:hAnsi="Arial" w:eastAsia="Arial" w:cs="Arial"/>
          <w:b w:val="1"/>
          <w:bCs w:val="1"/>
          <w:sz w:val="24"/>
          <w:szCs w:val="24"/>
        </w:rPr>
        <w:t>Props required:</w:t>
      </w:r>
      <w:r w:rsidRPr="2FC9B905" w:rsidR="008E72D3">
        <w:rPr>
          <w:rStyle w:val="normaltextrun"/>
          <w:rFonts w:ascii="Arial" w:hAnsi="Arial" w:eastAsia="Arial" w:cs="Arial"/>
          <w:sz w:val="24"/>
          <w:szCs w:val="24"/>
        </w:rPr>
        <w:t> a couple of blankets, 2 x pillows/cushions, comfortable clothing.</w:t>
      </w:r>
    </w:p>
    <w:p w:rsidRPr="00A955D3" w:rsidR="008E72D3" w:rsidP="1AC39849" w:rsidRDefault="008E72D3" w14:paraId="6C9FFC73" w14:textId="77777777">
      <w:pPr>
        <w:jc w:val="left"/>
        <w:rPr>
          <w:rFonts w:ascii="Arial" w:hAnsi="Arial" w:eastAsia="Arial" w:cs="Arial"/>
          <w:color w:val="444444"/>
          <w:sz w:val="24"/>
          <w:szCs w:val="24"/>
          <w:shd w:val="clear" w:color="auto" w:fill="FFFFFF"/>
        </w:rPr>
      </w:pPr>
    </w:p>
    <w:p w:rsidRPr="00A955D3" w:rsidR="00C81C6C" w:rsidP="1AC39849" w:rsidRDefault="009E50A1" w14:paraId="4E363D75" w14:textId="7DC9FBB9">
      <w:pPr>
        <w:jc w:val="left"/>
        <w:rPr>
          <w:rFonts w:ascii="Arial" w:hAnsi="Arial" w:eastAsia="Arial" w:cs="Arial"/>
          <w:color w:val="444444"/>
          <w:sz w:val="24"/>
          <w:szCs w:val="24"/>
          <w:shd w:val="clear" w:color="auto" w:fill="FFFFFF"/>
        </w:rPr>
      </w:pPr>
      <w:r w:rsidRPr="2FC9B905" w:rsidR="63E287EC">
        <w:rPr>
          <w:rFonts w:ascii="Arial" w:hAnsi="Arial" w:eastAsia="Arial" w:cs="Arial"/>
          <w:sz w:val="24"/>
          <w:szCs w:val="24"/>
        </w:rPr>
        <w:t xml:space="preserve">Register: </w:t>
      </w:r>
      <w:hyperlink w:history="1" r:id="R4d6539733e364e16">
        <w:r w:rsidRPr="1D6D1780" w:rsidR="000B42E7">
          <w:rPr>
            <w:rStyle w:val="Hyperlink"/>
            <w:rFonts w:ascii="Arial" w:hAnsi="Arial" w:eastAsia="Arial" w:cs="Arial"/>
            <w:sz w:val="24"/>
            <w:szCs w:val="24"/>
            <w:shd w:val="clear" w:color="auto" w:fill="FFFFFF"/>
          </w:rPr>
          <w:t>https://www.events.england.nhs.uk/events/engage-spring-2021-wind-down-and-relax-yoga</w:t>
        </w:r>
      </w:hyperlink>
      <w:r w:rsidRPr="1D6D1780" w:rsidR="000B42E7">
        <w:rPr>
          <w:rFonts w:ascii="Arial" w:hAnsi="Arial" w:eastAsia="Arial" w:cs="Arial"/>
          <w:color w:val="444444"/>
          <w:sz w:val="24"/>
          <w:szCs w:val="24"/>
          <w:shd w:val="clear" w:color="auto" w:fill="FFFFFF"/>
        </w:rPr>
        <w:t xml:space="preserve"> </w:t>
      </w:r>
    </w:p>
    <w:p w:rsidRPr="00A955D3" w:rsidR="00C81C6C" w:rsidP="1AC39849" w:rsidRDefault="00C81C6C" w14:paraId="3003DC8F" w14:textId="0977008D">
      <w:pPr>
        <w:jc w:val="left"/>
        <w:rPr>
          <w:rFonts w:ascii="Arial" w:hAnsi="Arial" w:eastAsia="Arial" w:cs="Arial"/>
          <w:sz w:val="24"/>
          <w:szCs w:val="24"/>
        </w:rPr>
      </w:pPr>
    </w:p>
    <w:sectPr w:rsidRPr="00A955D3" w:rsidR="00C81C6C">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SB" w:author="Stacey Buccilli" w:date="2021-04-13T21:01:00Z" w:id="0">
    <w:p w:rsidR="004D3F3D" w:rsidRDefault="004D3F3D" w14:paraId="7FB36907" w14:textId="2267F463">
      <w:pPr>
        <w:pStyle w:val="CommentText"/>
      </w:pPr>
      <w:r>
        <w:rPr>
          <w:rStyle w:val="CommentReference"/>
        </w:rPr>
        <w:annotationRef/>
      </w:r>
      <w:r>
        <w:t>To expand – still awaiting details</w:t>
      </w:r>
    </w:p>
  </w:comment>
</w:comments>
</file>

<file path=word/commentsExtended.xml><?xml version="1.0" encoding="utf-8"?>
<w15:commentsEx xmlns:mc="http://schemas.openxmlformats.org/markup-compatibility/2006" xmlns:w15="http://schemas.microsoft.com/office/word/2012/wordml" mc:Ignorable="w15">
  <w15:commentEx w15:done="0" w15:paraId="7FB36907"/>
</w15:commentsEx>
</file>

<file path=word/commentsIds.xml><?xml version="1.0" encoding="utf-8"?>
<w16cid:commentsIds xmlns:mc="http://schemas.openxmlformats.org/markup-compatibility/2006" xmlns:w16cid="http://schemas.microsoft.com/office/word/2016/wordml/cid" mc:Ignorable="w16cid">
  <w16cid:commentId w16cid:paraId="7FB36907" w16cid:durableId="242085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E543DC"/>
    <w:multiLevelType w:val="multilevel"/>
    <w:tmpl w:val="33CC74A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8137E0"/>
    <w:multiLevelType w:val="multilevel"/>
    <w:tmpl w:val="7D92B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985CB0"/>
    <w:multiLevelType w:val="hybridMultilevel"/>
    <w:tmpl w:val="04B83EDE"/>
    <w:lvl w:ilvl="0" w:tplc="544C8210">
      <w:start w:val="1"/>
      <w:numFmt w:val="decimal"/>
      <w:lvlText w:val="%1)"/>
      <w:lvlJc w:val="left"/>
      <w:pPr>
        <w:ind w:left="720" w:hanging="360"/>
      </w:pPr>
      <w:rPr>
        <w:rFonts w:hint="default" w:ascii="Arial" w:hAnsi="Arial" w:cs="Arial"/>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EA20A2"/>
    <w:multiLevelType w:val="hybridMultilevel"/>
    <w:tmpl w:val="3C96CBF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0">
    <w:nsid w:val="30892B40"/>
    <w:multiLevelType w:val="multilevel"/>
    <w:tmpl w:val="E3F81BAC"/>
    <w:lvl w:ilvl="0">
      <w:start w:val="1"/>
      <w:numFmt w:val="bullet"/>
      <w:lvlText w:val=""/>
      <w:lvlJc w:val="left"/>
      <w:pPr>
        <w:tabs>
          <w:tab w:val="num" w:pos="720"/>
        </w:tabs>
        <w:ind w:left="360" w:hanging="360"/>
      </w:pPr>
      <w:rPr>
        <w:rFonts w:hint="default" w:ascii="Symbol" w:hAnsi="Symbol"/>
      </w:rPr>
    </w:lvl>
    <w:lvl w:ilvl="1">
      <w:start w:val="1"/>
      <w:numFmt w:val="decimal"/>
      <w:lvlText w:val="%2."/>
      <w:lvlJc w:val="left"/>
      <w:pPr>
        <w:tabs>
          <w:tab w:val="num" w:pos="1440"/>
        </w:tabs>
        <w:ind w:left="1080" w:hanging="360"/>
      </w:pPr>
    </w:lvl>
    <w:lvl w:ilvl="2">
      <w:start w:val="1"/>
      <w:numFmt w:val="decimal"/>
      <w:lvlText w:val="%3."/>
      <w:lvlJc w:val="left"/>
      <w:pPr>
        <w:tabs>
          <w:tab w:val="num" w:pos="2160"/>
        </w:tabs>
        <w:ind w:left="1800" w:hanging="360"/>
      </w:pPr>
    </w:lvl>
    <w:lvl w:ilvl="3">
      <w:start w:val="1"/>
      <w:numFmt w:val="decimal"/>
      <w:lvlText w:val="%4."/>
      <w:lvlJc w:val="left"/>
      <w:pPr>
        <w:tabs>
          <w:tab w:val="num" w:pos="2880"/>
        </w:tabs>
        <w:ind w:left="2520" w:hanging="360"/>
      </w:pPr>
    </w:lvl>
    <w:lvl w:ilvl="4">
      <w:start w:val="1"/>
      <w:numFmt w:val="decimal"/>
      <w:lvlText w:val="%5."/>
      <w:lvlJc w:val="left"/>
      <w:pPr>
        <w:tabs>
          <w:tab w:val="num" w:pos="3600"/>
        </w:tabs>
        <w:ind w:left="3240" w:hanging="360"/>
      </w:pPr>
    </w:lvl>
    <w:lvl w:ilvl="5">
      <w:start w:val="1"/>
      <w:numFmt w:val="decimal"/>
      <w:lvlText w:val="%6."/>
      <w:lvlJc w:val="left"/>
      <w:pPr>
        <w:tabs>
          <w:tab w:val="num" w:pos="4320"/>
        </w:tabs>
        <w:ind w:left="3960" w:hanging="360"/>
      </w:pPr>
    </w:lvl>
    <w:lvl w:ilvl="6">
      <w:start w:val="1"/>
      <w:numFmt w:val="decimal"/>
      <w:lvlText w:val="%7."/>
      <w:lvlJc w:val="left"/>
      <w:pPr>
        <w:tabs>
          <w:tab w:val="num" w:pos="5040"/>
        </w:tabs>
        <w:ind w:left="4680" w:hanging="360"/>
      </w:pPr>
    </w:lvl>
    <w:lvl w:ilvl="7">
      <w:start w:val="1"/>
      <w:numFmt w:val="decimal"/>
      <w:lvlText w:val="%8."/>
      <w:lvlJc w:val="left"/>
      <w:pPr>
        <w:tabs>
          <w:tab w:val="num" w:pos="5760"/>
        </w:tabs>
        <w:ind w:left="5400" w:hanging="360"/>
      </w:pPr>
    </w:lvl>
    <w:lvl w:ilvl="8">
      <w:start w:val="1"/>
      <w:numFmt w:val="decimal"/>
      <w:lvlText w:val="%9."/>
      <w:lvlJc w:val="left"/>
      <w:pPr>
        <w:tabs>
          <w:tab w:val="num" w:pos="6480"/>
        </w:tabs>
        <w:ind w:left="6120" w:hanging="360"/>
      </w:pPr>
    </w:lvl>
  </w:abstractNum>
  <w:abstractNum w:abstractNumId="5" w15:restartNumberingAfterBreak="0">
    <w:nsid w:val="37CA0FF6"/>
    <w:multiLevelType w:val="hybridMultilevel"/>
    <w:tmpl w:val="FE746F0C"/>
    <w:lvl w:ilvl="0">
      <w:numFmt w:val="bullet"/>
      <w:lvlText w:val="•"/>
      <w:lvlJc w:val="left"/>
      <w:pPr>
        <w:ind w:left="1023" w:hanging="720"/>
      </w:pPr>
      <w:rPr>
        <w:rFonts w:hint="default" w:ascii="Arial" w:hAnsi="Arial"/>
      </w:rPr>
    </w:lvl>
    <w:lvl w:ilvl="1" w:tentative="1">
      <w:start w:val="1"/>
      <w:numFmt w:val="bullet"/>
      <w:lvlText w:val="o"/>
      <w:lvlJc w:val="left"/>
      <w:pPr>
        <w:ind w:left="1383" w:hanging="360"/>
      </w:pPr>
      <w:rPr>
        <w:rFonts w:hint="default" w:ascii="Courier New" w:hAnsi="Courier New"/>
      </w:rPr>
    </w:lvl>
    <w:lvl w:ilvl="2" w:tentative="1">
      <w:start w:val="1"/>
      <w:numFmt w:val="bullet"/>
      <w:lvlText w:val=""/>
      <w:lvlJc w:val="left"/>
      <w:pPr>
        <w:ind w:left="2103" w:hanging="360"/>
      </w:pPr>
      <w:rPr>
        <w:rFonts w:hint="default" w:ascii="Wingdings" w:hAnsi="Wingdings"/>
      </w:rPr>
    </w:lvl>
    <w:lvl w:ilvl="3" w:tentative="1">
      <w:start w:val="1"/>
      <w:numFmt w:val="bullet"/>
      <w:lvlText w:val=""/>
      <w:lvlJc w:val="left"/>
      <w:pPr>
        <w:ind w:left="2823" w:hanging="360"/>
      </w:pPr>
      <w:rPr>
        <w:rFonts w:hint="default" w:ascii="Symbol" w:hAnsi="Symbol"/>
      </w:rPr>
    </w:lvl>
    <w:lvl w:ilvl="4" w:tentative="1">
      <w:start w:val="1"/>
      <w:numFmt w:val="bullet"/>
      <w:lvlText w:val="o"/>
      <w:lvlJc w:val="left"/>
      <w:pPr>
        <w:ind w:left="3543" w:hanging="360"/>
      </w:pPr>
      <w:rPr>
        <w:rFonts w:hint="default" w:ascii="Courier New" w:hAnsi="Courier New"/>
      </w:rPr>
    </w:lvl>
    <w:lvl w:ilvl="5" w:tentative="1">
      <w:start w:val="1"/>
      <w:numFmt w:val="bullet"/>
      <w:lvlText w:val=""/>
      <w:lvlJc w:val="left"/>
      <w:pPr>
        <w:ind w:left="4263" w:hanging="360"/>
      </w:pPr>
      <w:rPr>
        <w:rFonts w:hint="default" w:ascii="Wingdings" w:hAnsi="Wingdings"/>
      </w:rPr>
    </w:lvl>
    <w:lvl w:ilvl="6" w:tentative="1">
      <w:start w:val="1"/>
      <w:numFmt w:val="bullet"/>
      <w:lvlText w:val=""/>
      <w:lvlJc w:val="left"/>
      <w:pPr>
        <w:ind w:left="4983" w:hanging="360"/>
      </w:pPr>
      <w:rPr>
        <w:rFonts w:hint="default" w:ascii="Symbol" w:hAnsi="Symbol"/>
      </w:rPr>
    </w:lvl>
    <w:lvl w:ilvl="7" w:tentative="1">
      <w:start w:val="1"/>
      <w:numFmt w:val="bullet"/>
      <w:lvlText w:val="o"/>
      <w:lvlJc w:val="left"/>
      <w:pPr>
        <w:ind w:left="5703" w:hanging="360"/>
      </w:pPr>
      <w:rPr>
        <w:rFonts w:hint="default" w:ascii="Courier New" w:hAnsi="Courier New"/>
      </w:rPr>
    </w:lvl>
    <w:lvl w:ilvl="8" w:tentative="1">
      <w:start w:val="1"/>
      <w:numFmt w:val="bullet"/>
      <w:lvlText w:val=""/>
      <w:lvlJc w:val="left"/>
      <w:pPr>
        <w:ind w:left="6423" w:hanging="360"/>
      </w:pPr>
      <w:rPr>
        <w:rFonts w:hint="default" w:ascii="Wingdings" w:hAnsi="Wingdings"/>
      </w:rPr>
    </w:lvl>
  </w:abstractNum>
  <w:abstractNum w:abstractNumId="6" w15:restartNumberingAfterBreak="0">
    <w:nsid w:val="397B6BA1"/>
    <w:multiLevelType w:val="hybridMultilevel"/>
    <w:tmpl w:val="8462407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0">
    <w:nsid w:val="5F7F570D"/>
    <w:multiLevelType w:val="hybridMultilevel"/>
    <w:tmpl w:val="AFD03914"/>
    <w:lvl w:ilvl="0">
      <w:start w:val="1"/>
      <w:numFmt w:val="bullet"/>
      <w:lvlText w:val=""/>
      <w:lvlJc w:val="left"/>
      <w:pPr>
        <w:ind w:left="663" w:hanging="360"/>
      </w:pPr>
      <w:rPr>
        <w:rFonts w:hint="default" w:ascii="Symbol" w:hAnsi="Symbol"/>
      </w:rPr>
    </w:lvl>
    <w:lvl w:ilvl="1" w:tentative="1">
      <w:start w:val="1"/>
      <w:numFmt w:val="bullet"/>
      <w:lvlText w:val="o"/>
      <w:lvlJc w:val="left"/>
      <w:pPr>
        <w:ind w:left="1383" w:hanging="360"/>
      </w:pPr>
      <w:rPr>
        <w:rFonts w:hint="default" w:ascii="Courier New" w:hAnsi="Courier New"/>
      </w:rPr>
    </w:lvl>
    <w:lvl w:ilvl="2" w:tentative="1">
      <w:start w:val="1"/>
      <w:numFmt w:val="bullet"/>
      <w:lvlText w:val=""/>
      <w:lvlJc w:val="left"/>
      <w:pPr>
        <w:ind w:left="2103" w:hanging="360"/>
      </w:pPr>
      <w:rPr>
        <w:rFonts w:hint="default" w:ascii="Wingdings" w:hAnsi="Wingdings"/>
      </w:rPr>
    </w:lvl>
    <w:lvl w:ilvl="3" w:tentative="1">
      <w:start w:val="1"/>
      <w:numFmt w:val="bullet"/>
      <w:lvlText w:val=""/>
      <w:lvlJc w:val="left"/>
      <w:pPr>
        <w:ind w:left="2823" w:hanging="360"/>
      </w:pPr>
      <w:rPr>
        <w:rFonts w:hint="default" w:ascii="Symbol" w:hAnsi="Symbol"/>
      </w:rPr>
    </w:lvl>
    <w:lvl w:ilvl="4" w:tentative="1">
      <w:start w:val="1"/>
      <w:numFmt w:val="bullet"/>
      <w:lvlText w:val="o"/>
      <w:lvlJc w:val="left"/>
      <w:pPr>
        <w:ind w:left="3543" w:hanging="360"/>
      </w:pPr>
      <w:rPr>
        <w:rFonts w:hint="default" w:ascii="Courier New" w:hAnsi="Courier New"/>
      </w:rPr>
    </w:lvl>
    <w:lvl w:ilvl="5" w:tentative="1">
      <w:start w:val="1"/>
      <w:numFmt w:val="bullet"/>
      <w:lvlText w:val=""/>
      <w:lvlJc w:val="left"/>
      <w:pPr>
        <w:ind w:left="4263" w:hanging="360"/>
      </w:pPr>
      <w:rPr>
        <w:rFonts w:hint="default" w:ascii="Wingdings" w:hAnsi="Wingdings"/>
      </w:rPr>
    </w:lvl>
    <w:lvl w:ilvl="6" w:tentative="1">
      <w:start w:val="1"/>
      <w:numFmt w:val="bullet"/>
      <w:lvlText w:val=""/>
      <w:lvlJc w:val="left"/>
      <w:pPr>
        <w:ind w:left="4983" w:hanging="360"/>
      </w:pPr>
      <w:rPr>
        <w:rFonts w:hint="default" w:ascii="Symbol" w:hAnsi="Symbol"/>
      </w:rPr>
    </w:lvl>
    <w:lvl w:ilvl="7" w:tentative="1">
      <w:start w:val="1"/>
      <w:numFmt w:val="bullet"/>
      <w:lvlText w:val="o"/>
      <w:lvlJc w:val="left"/>
      <w:pPr>
        <w:ind w:left="5703" w:hanging="360"/>
      </w:pPr>
      <w:rPr>
        <w:rFonts w:hint="default" w:ascii="Courier New" w:hAnsi="Courier New"/>
      </w:rPr>
    </w:lvl>
    <w:lvl w:ilvl="8" w:tentative="1">
      <w:start w:val="1"/>
      <w:numFmt w:val="bullet"/>
      <w:lvlText w:val=""/>
      <w:lvlJc w:val="left"/>
      <w:pPr>
        <w:ind w:left="6423" w:hanging="360"/>
      </w:pPr>
      <w:rPr>
        <w:rFonts w:hint="default" w:ascii="Wingdings" w:hAnsi="Wingdings"/>
      </w:rPr>
    </w:lvl>
  </w:abstractNum>
  <w:abstractNum w:abstractNumId="8" w15:restartNumberingAfterBreak="0">
    <w:nsid w:val="65955439"/>
    <w:multiLevelType w:val="multilevel"/>
    <w:tmpl w:val="8F4CB96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9EB37C5"/>
    <w:multiLevelType w:val="multilevel"/>
    <w:tmpl w:val="63E0048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3">
    <w:abstractNumId w:val="11"/>
  </w:num>
  <w:num w:numId="12">
    <w:abstractNumId w:val="10"/>
  </w:num>
  <w:num w:numId="1">
    <w:abstractNumId w:val="9"/>
  </w:num>
  <w:num w:numId="2">
    <w:abstractNumId w:val="6"/>
  </w:num>
  <w:num w:numId="3">
    <w:abstractNumId w:val="7"/>
  </w:num>
  <w:num w:numId="4">
    <w:abstractNumId w:val="5"/>
  </w:num>
  <w:num w:numId="5">
    <w:abstractNumId w:val="0"/>
  </w:num>
  <w:num w:numId="6">
    <w:abstractNumId w:val="8"/>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Buccilli">
    <w15:presenceInfo w15:providerId="AD" w15:userId="S::Stacey.Buccilli@england.nhs.uk::2d18f4a4-f548-425d-b2ad-657e60d30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6C"/>
    <w:rsid w:val="000653C2"/>
    <w:rsid w:val="000970E9"/>
    <w:rsid w:val="000A08A4"/>
    <w:rsid w:val="000B42E7"/>
    <w:rsid w:val="000E35E9"/>
    <w:rsid w:val="00103D35"/>
    <w:rsid w:val="00117AB7"/>
    <w:rsid w:val="00122A7D"/>
    <w:rsid w:val="00177156"/>
    <w:rsid w:val="00212984"/>
    <w:rsid w:val="00221A77"/>
    <w:rsid w:val="002615CB"/>
    <w:rsid w:val="002647A5"/>
    <w:rsid w:val="0028063A"/>
    <w:rsid w:val="00290BF3"/>
    <w:rsid w:val="002E3A3E"/>
    <w:rsid w:val="003417DA"/>
    <w:rsid w:val="0037137C"/>
    <w:rsid w:val="0037460A"/>
    <w:rsid w:val="00385D27"/>
    <w:rsid w:val="003A7DF3"/>
    <w:rsid w:val="003E6134"/>
    <w:rsid w:val="003F412A"/>
    <w:rsid w:val="00413D6F"/>
    <w:rsid w:val="004439E7"/>
    <w:rsid w:val="00452E70"/>
    <w:rsid w:val="00480794"/>
    <w:rsid w:val="004A73E5"/>
    <w:rsid w:val="004C31D6"/>
    <w:rsid w:val="004D3F3D"/>
    <w:rsid w:val="00527DAA"/>
    <w:rsid w:val="00572D97"/>
    <w:rsid w:val="00573F2A"/>
    <w:rsid w:val="00587C80"/>
    <w:rsid w:val="00591D73"/>
    <w:rsid w:val="005C3F28"/>
    <w:rsid w:val="005D22B8"/>
    <w:rsid w:val="006107BA"/>
    <w:rsid w:val="006A4D8B"/>
    <w:rsid w:val="007272D0"/>
    <w:rsid w:val="00751634"/>
    <w:rsid w:val="00755915"/>
    <w:rsid w:val="00795492"/>
    <w:rsid w:val="007C054F"/>
    <w:rsid w:val="007E1D60"/>
    <w:rsid w:val="007F385D"/>
    <w:rsid w:val="008421CB"/>
    <w:rsid w:val="008D6C3D"/>
    <w:rsid w:val="008E0FEF"/>
    <w:rsid w:val="008E72D3"/>
    <w:rsid w:val="00945F57"/>
    <w:rsid w:val="00964B32"/>
    <w:rsid w:val="00980B60"/>
    <w:rsid w:val="00992E13"/>
    <w:rsid w:val="009E18A2"/>
    <w:rsid w:val="009E25CD"/>
    <w:rsid w:val="009E50A1"/>
    <w:rsid w:val="009F2DFF"/>
    <w:rsid w:val="00A31691"/>
    <w:rsid w:val="00A648F1"/>
    <w:rsid w:val="00A9003F"/>
    <w:rsid w:val="00A955D3"/>
    <w:rsid w:val="00AD23BE"/>
    <w:rsid w:val="00AF1701"/>
    <w:rsid w:val="00AF4BA0"/>
    <w:rsid w:val="00B27277"/>
    <w:rsid w:val="00B877D0"/>
    <w:rsid w:val="00BA0F9C"/>
    <w:rsid w:val="00BD4779"/>
    <w:rsid w:val="00BE6E15"/>
    <w:rsid w:val="00BE7A37"/>
    <w:rsid w:val="00BF783E"/>
    <w:rsid w:val="00C04DE9"/>
    <w:rsid w:val="00C409E3"/>
    <w:rsid w:val="00C81C6C"/>
    <w:rsid w:val="00C91C21"/>
    <w:rsid w:val="00CA6D11"/>
    <w:rsid w:val="00CC1DB9"/>
    <w:rsid w:val="00CF4A65"/>
    <w:rsid w:val="00D12BCB"/>
    <w:rsid w:val="00D4502D"/>
    <w:rsid w:val="00D806A9"/>
    <w:rsid w:val="00DE66C8"/>
    <w:rsid w:val="00E13C9C"/>
    <w:rsid w:val="00E364AE"/>
    <w:rsid w:val="00EC1817"/>
    <w:rsid w:val="00EC75D2"/>
    <w:rsid w:val="00F11EFF"/>
    <w:rsid w:val="00F475AC"/>
    <w:rsid w:val="00F64338"/>
    <w:rsid w:val="00F92467"/>
    <w:rsid w:val="00FD1147"/>
    <w:rsid w:val="00FE6F66"/>
    <w:rsid w:val="01CF578F"/>
    <w:rsid w:val="02C2525B"/>
    <w:rsid w:val="04555D03"/>
    <w:rsid w:val="0661EBED"/>
    <w:rsid w:val="072DA6DC"/>
    <w:rsid w:val="076C2A71"/>
    <w:rsid w:val="0857A791"/>
    <w:rsid w:val="08FB4CA8"/>
    <w:rsid w:val="0A088E15"/>
    <w:rsid w:val="0A1FD38E"/>
    <w:rsid w:val="0AC9FBB0"/>
    <w:rsid w:val="0CDF415D"/>
    <w:rsid w:val="0D27067A"/>
    <w:rsid w:val="0E17B60C"/>
    <w:rsid w:val="0EC2D6DB"/>
    <w:rsid w:val="0F80D9D1"/>
    <w:rsid w:val="105EA471"/>
    <w:rsid w:val="11B0386A"/>
    <w:rsid w:val="12F99FBE"/>
    <w:rsid w:val="13D14D82"/>
    <w:rsid w:val="169D4065"/>
    <w:rsid w:val="1708EE44"/>
    <w:rsid w:val="17BFDEA4"/>
    <w:rsid w:val="18762D8C"/>
    <w:rsid w:val="18A00C52"/>
    <w:rsid w:val="18CF5EC3"/>
    <w:rsid w:val="18D54290"/>
    <w:rsid w:val="19318105"/>
    <w:rsid w:val="19C83C35"/>
    <w:rsid w:val="1A2E9C7D"/>
    <w:rsid w:val="1AC39849"/>
    <w:rsid w:val="1B26AB90"/>
    <w:rsid w:val="1BAADDB2"/>
    <w:rsid w:val="1D6D1780"/>
    <w:rsid w:val="1E58AEA7"/>
    <w:rsid w:val="1FB7A775"/>
    <w:rsid w:val="1FD9D85A"/>
    <w:rsid w:val="20357803"/>
    <w:rsid w:val="207CB88C"/>
    <w:rsid w:val="218EDA11"/>
    <w:rsid w:val="21E1661F"/>
    <w:rsid w:val="24A06CB9"/>
    <w:rsid w:val="253DA2BB"/>
    <w:rsid w:val="27F510A0"/>
    <w:rsid w:val="2847FC83"/>
    <w:rsid w:val="286F040F"/>
    <w:rsid w:val="294EAFAA"/>
    <w:rsid w:val="295A7781"/>
    <w:rsid w:val="2A073B96"/>
    <w:rsid w:val="2AF647E2"/>
    <w:rsid w:val="2C921843"/>
    <w:rsid w:val="2CE64624"/>
    <w:rsid w:val="2FC9B905"/>
    <w:rsid w:val="3331DB40"/>
    <w:rsid w:val="333C5F4B"/>
    <w:rsid w:val="34D82FAC"/>
    <w:rsid w:val="3640E80F"/>
    <w:rsid w:val="364FBB9C"/>
    <w:rsid w:val="3667CDBD"/>
    <w:rsid w:val="3674000D"/>
    <w:rsid w:val="3717A759"/>
    <w:rsid w:val="3928F8FB"/>
    <w:rsid w:val="3A8AA820"/>
    <w:rsid w:val="3BEB187C"/>
    <w:rsid w:val="3D4771F2"/>
    <w:rsid w:val="3D543477"/>
    <w:rsid w:val="3E098375"/>
    <w:rsid w:val="3E15C86E"/>
    <w:rsid w:val="3F1EA439"/>
    <w:rsid w:val="4022CFD9"/>
    <w:rsid w:val="421EF432"/>
    <w:rsid w:val="435A709B"/>
    <w:rsid w:val="43993485"/>
    <w:rsid w:val="45EB3022"/>
    <w:rsid w:val="4607B1F6"/>
    <w:rsid w:val="4626637E"/>
    <w:rsid w:val="47D9B112"/>
    <w:rsid w:val="481581E0"/>
    <w:rsid w:val="4CCBEFAB"/>
    <w:rsid w:val="4D2AC901"/>
    <w:rsid w:val="4D4A9640"/>
    <w:rsid w:val="4E0549B2"/>
    <w:rsid w:val="4E5814D9"/>
    <w:rsid w:val="4FE0C338"/>
    <w:rsid w:val="52F8A7BE"/>
    <w:rsid w:val="57F7F5B1"/>
    <w:rsid w:val="59751479"/>
    <w:rsid w:val="5A371ECE"/>
    <w:rsid w:val="5B732DEE"/>
    <w:rsid w:val="5BB461FC"/>
    <w:rsid w:val="5DA1F59A"/>
    <w:rsid w:val="5F1C946D"/>
    <w:rsid w:val="602E3332"/>
    <w:rsid w:val="60770CE7"/>
    <w:rsid w:val="63E287EC"/>
    <w:rsid w:val="65589F7B"/>
    <w:rsid w:val="6697F5C9"/>
    <w:rsid w:val="6698BD89"/>
    <w:rsid w:val="67360714"/>
    <w:rsid w:val="6772F2B7"/>
    <w:rsid w:val="67E8F8C3"/>
    <w:rsid w:val="68A793FD"/>
    <w:rsid w:val="69D4562F"/>
    <w:rsid w:val="6A638581"/>
    <w:rsid w:val="6C20244F"/>
    <w:rsid w:val="6C24AB34"/>
    <w:rsid w:val="6CBC69E6"/>
    <w:rsid w:val="6D4AD5C9"/>
    <w:rsid w:val="6F57C246"/>
    <w:rsid w:val="71D6A864"/>
    <w:rsid w:val="72C8F6ED"/>
    <w:rsid w:val="733F2FBF"/>
    <w:rsid w:val="73CCDAA4"/>
    <w:rsid w:val="74D565D8"/>
    <w:rsid w:val="7699B0DA"/>
    <w:rsid w:val="77C7CCA1"/>
    <w:rsid w:val="78D29C93"/>
    <w:rsid w:val="7A560633"/>
    <w:rsid w:val="7AFD504A"/>
    <w:rsid w:val="7E60B32D"/>
    <w:rsid w:val="7EC5D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61EC"/>
  <w15:chartTrackingRefBased/>
  <w15:docId w15:val="{336F5372-E3F6-4CB2-89EB-D3A32E9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964B32"/>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A4D8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17AB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EC18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648F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648F1"/>
  </w:style>
  <w:style w:type="character" w:styleId="eop" w:customStyle="1">
    <w:name w:val="eop"/>
    <w:basedOn w:val="DefaultParagraphFont"/>
    <w:rsid w:val="00A648F1"/>
  </w:style>
  <w:style w:type="character" w:styleId="Strong">
    <w:name w:val="Strong"/>
    <w:basedOn w:val="DefaultParagraphFont"/>
    <w:uiPriority w:val="22"/>
    <w:qFormat/>
    <w:rsid w:val="00413D6F"/>
    <w:rPr>
      <w:b/>
      <w:bCs/>
    </w:rPr>
  </w:style>
  <w:style w:type="character" w:styleId="Hyperlink">
    <w:name w:val="Hyperlink"/>
    <w:basedOn w:val="DefaultParagraphFont"/>
    <w:uiPriority w:val="99"/>
    <w:unhideWhenUsed/>
    <w:rsid w:val="007F385D"/>
    <w:rPr>
      <w:color w:val="0563C1" w:themeColor="hyperlink"/>
      <w:u w:val="single"/>
    </w:rPr>
  </w:style>
  <w:style w:type="character" w:styleId="UnresolvedMention">
    <w:name w:val="Unresolved Mention"/>
    <w:basedOn w:val="DefaultParagraphFont"/>
    <w:uiPriority w:val="99"/>
    <w:semiHidden/>
    <w:unhideWhenUsed/>
    <w:rsid w:val="007F385D"/>
    <w:rPr>
      <w:color w:val="605E5C"/>
      <w:shd w:val="clear" w:color="auto" w:fill="E1DFDD"/>
    </w:rPr>
  </w:style>
  <w:style w:type="character" w:styleId="Heading1Char" w:customStyle="1">
    <w:name w:val="Heading 1 Char"/>
    <w:basedOn w:val="DefaultParagraphFont"/>
    <w:link w:val="Heading1"/>
    <w:uiPriority w:val="9"/>
    <w:rsid w:val="00964B32"/>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semiHidden/>
    <w:rsid w:val="006A4D8B"/>
    <w:rPr>
      <w:rFonts w:asciiTheme="majorHAnsi" w:hAnsiTheme="majorHAnsi" w:eastAsiaTheme="majorEastAsia" w:cstheme="majorBidi"/>
      <w:color w:val="2F5496" w:themeColor="accent1" w:themeShade="BF"/>
      <w:sz w:val="26"/>
      <w:szCs w:val="26"/>
    </w:rPr>
  </w:style>
  <w:style w:type="paragraph" w:styleId="xmsonormal" w:customStyle="1">
    <w:name w:val="x_msonormal"/>
    <w:basedOn w:val="Normal"/>
    <w:rsid w:val="005C3F28"/>
    <w:pPr>
      <w:spacing w:after="0" w:line="240" w:lineRule="auto"/>
    </w:pPr>
    <w:rPr>
      <w:rFonts w:ascii="Calibri" w:hAnsi="Calibri" w:cs="Calibri"/>
      <w:lang w:eastAsia="en-GB"/>
    </w:rPr>
  </w:style>
  <w:style w:type="paragraph" w:styleId="xmsolistparagraph" w:customStyle="1">
    <w:name w:val="x_msolistparagraph"/>
    <w:basedOn w:val="Normal"/>
    <w:rsid w:val="005C3F28"/>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sid w:val="004D3F3D"/>
    <w:rPr>
      <w:sz w:val="16"/>
      <w:szCs w:val="16"/>
    </w:rPr>
  </w:style>
  <w:style w:type="paragraph" w:styleId="CommentText">
    <w:name w:val="annotation text"/>
    <w:basedOn w:val="Normal"/>
    <w:link w:val="CommentTextChar"/>
    <w:uiPriority w:val="99"/>
    <w:semiHidden/>
    <w:unhideWhenUsed/>
    <w:rsid w:val="004D3F3D"/>
    <w:pPr>
      <w:spacing w:line="240" w:lineRule="auto"/>
    </w:pPr>
    <w:rPr>
      <w:sz w:val="20"/>
      <w:szCs w:val="20"/>
    </w:rPr>
  </w:style>
  <w:style w:type="character" w:styleId="CommentTextChar" w:customStyle="1">
    <w:name w:val="Comment Text Char"/>
    <w:basedOn w:val="DefaultParagraphFont"/>
    <w:link w:val="CommentText"/>
    <w:uiPriority w:val="99"/>
    <w:semiHidden/>
    <w:rsid w:val="004D3F3D"/>
    <w:rPr>
      <w:sz w:val="20"/>
      <w:szCs w:val="20"/>
    </w:rPr>
  </w:style>
  <w:style w:type="paragraph" w:styleId="CommentSubject">
    <w:name w:val="annotation subject"/>
    <w:basedOn w:val="CommentText"/>
    <w:next w:val="CommentText"/>
    <w:link w:val="CommentSubjectChar"/>
    <w:uiPriority w:val="99"/>
    <w:semiHidden/>
    <w:unhideWhenUsed/>
    <w:rsid w:val="004D3F3D"/>
    <w:rPr>
      <w:b/>
      <w:bCs/>
    </w:rPr>
  </w:style>
  <w:style w:type="character" w:styleId="CommentSubjectChar" w:customStyle="1">
    <w:name w:val="Comment Subject Char"/>
    <w:basedOn w:val="CommentTextChar"/>
    <w:link w:val="CommentSubject"/>
    <w:uiPriority w:val="99"/>
    <w:semiHidden/>
    <w:rsid w:val="004D3F3D"/>
    <w:rPr>
      <w:b/>
      <w:bCs/>
      <w:sz w:val="20"/>
      <w:szCs w:val="20"/>
    </w:rPr>
  </w:style>
  <w:style w:type="paragraph" w:styleId="BalloonText">
    <w:name w:val="Balloon Text"/>
    <w:basedOn w:val="Normal"/>
    <w:link w:val="BalloonTextChar"/>
    <w:uiPriority w:val="99"/>
    <w:semiHidden/>
    <w:unhideWhenUsed/>
    <w:rsid w:val="004D3F3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3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060">
      <w:bodyDiv w:val="1"/>
      <w:marLeft w:val="0"/>
      <w:marRight w:val="0"/>
      <w:marTop w:val="0"/>
      <w:marBottom w:val="0"/>
      <w:divBdr>
        <w:top w:val="none" w:sz="0" w:space="0" w:color="auto"/>
        <w:left w:val="none" w:sz="0" w:space="0" w:color="auto"/>
        <w:bottom w:val="none" w:sz="0" w:space="0" w:color="auto"/>
        <w:right w:val="none" w:sz="0" w:space="0" w:color="auto"/>
      </w:divBdr>
    </w:div>
    <w:div w:id="125706282">
      <w:bodyDiv w:val="1"/>
      <w:marLeft w:val="0"/>
      <w:marRight w:val="0"/>
      <w:marTop w:val="0"/>
      <w:marBottom w:val="0"/>
      <w:divBdr>
        <w:top w:val="none" w:sz="0" w:space="0" w:color="auto"/>
        <w:left w:val="none" w:sz="0" w:space="0" w:color="auto"/>
        <w:bottom w:val="none" w:sz="0" w:space="0" w:color="auto"/>
        <w:right w:val="none" w:sz="0" w:space="0" w:color="auto"/>
      </w:divBdr>
    </w:div>
    <w:div w:id="396785161">
      <w:bodyDiv w:val="1"/>
      <w:marLeft w:val="0"/>
      <w:marRight w:val="0"/>
      <w:marTop w:val="0"/>
      <w:marBottom w:val="0"/>
      <w:divBdr>
        <w:top w:val="none" w:sz="0" w:space="0" w:color="auto"/>
        <w:left w:val="none" w:sz="0" w:space="0" w:color="auto"/>
        <w:bottom w:val="none" w:sz="0" w:space="0" w:color="auto"/>
        <w:right w:val="none" w:sz="0" w:space="0" w:color="auto"/>
      </w:divBdr>
    </w:div>
    <w:div w:id="415715044">
      <w:bodyDiv w:val="1"/>
      <w:marLeft w:val="0"/>
      <w:marRight w:val="0"/>
      <w:marTop w:val="0"/>
      <w:marBottom w:val="0"/>
      <w:divBdr>
        <w:top w:val="none" w:sz="0" w:space="0" w:color="auto"/>
        <w:left w:val="none" w:sz="0" w:space="0" w:color="auto"/>
        <w:bottom w:val="none" w:sz="0" w:space="0" w:color="auto"/>
        <w:right w:val="none" w:sz="0" w:space="0" w:color="auto"/>
      </w:divBdr>
    </w:div>
    <w:div w:id="525869519">
      <w:bodyDiv w:val="1"/>
      <w:marLeft w:val="0"/>
      <w:marRight w:val="0"/>
      <w:marTop w:val="0"/>
      <w:marBottom w:val="0"/>
      <w:divBdr>
        <w:top w:val="none" w:sz="0" w:space="0" w:color="auto"/>
        <w:left w:val="none" w:sz="0" w:space="0" w:color="auto"/>
        <w:bottom w:val="none" w:sz="0" w:space="0" w:color="auto"/>
        <w:right w:val="none" w:sz="0" w:space="0" w:color="auto"/>
      </w:divBdr>
    </w:div>
    <w:div w:id="641345259">
      <w:bodyDiv w:val="1"/>
      <w:marLeft w:val="0"/>
      <w:marRight w:val="0"/>
      <w:marTop w:val="0"/>
      <w:marBottom w:val="0"/>
      <w:divBdr>
        <w:top w:val="none" w:sz="0" w:space="0" w:color="auto"/>
        <w:left w:val="none" w:sz="0" w:space="0" w:color="auto"/>
        <w:bottom w:val="none" w:sz="0" w:space="0" w:color="auto"/>
        <w:right w:val="none" w:sz="0" w:space="0" w:color="auto"/>
      </w:divBdr>
    </w:div>
    <w:div w:id="743572364">
      <w:bodyDiv w:val="1"/>
      <w:marLeft w:val="0"/>
      <w:marRight w:val="0"/>
      <w:marTop w:val="0"/>
      <w:marBottom w:val="0"/>
      <w:divBdr>
        <w:top w:val="none" w:sz="0" w:space="0" w:color="auto"/>
        <w:left w:val="none" w:sz="0" w:space="0" w:color="auto"/>
        <w:bottom w:val="none" w:sz="0" w:space="0" w:color="auto"/>
        <w:right w:val="none" w:sz="0" w:space="0" w:color="auto"/>
      </w:divBdr>
    </w:div>
    <w:div w:id="1115441638">
      <w:bodyDiv w:val="1"/>
      <w:marLeft w:val="0"/>
      <w:marRight w:val="0"/>
      <w:marTop w:val="0"/>
      <w:marBottom w:val="0"/>
      <w:divBdr>
        <w:top w:val="none" w:sz="0" w:space="0" w:color="auto"/>
        <w:left w:val="none" w:sz="0" w:space="0" w:color="auto"/>
        <w:bottom w:val="none" w:sz="0" w:space="0" w:color="auto"/>
        <w:right w:val="none" w:sz="0" w:space="0" w:color="auto"/>
      </w:divBdr>
    </w:div>
    <w:div w:id="1143277668">
      <w:bodyDiv w:val="1"/>
      <w:marLeft w:val="0"/>
      <w:marRight w:val="0"/>
      <w:marTop w:val="0"/>
      <w:marBottom w:val="0"/>
      <w:divBdr>
        <w:top w:val="none" w:sz="0" w:space="0" w:color="auto"/>
        <w:left w:val="none" w:sz="0" w:space="0" w:color="auto"/>
        <w:bottom w:val="none" w:sz="0" w:space="0" w:color="auto"/>
        <w:right w:val="none" w:sz="0" w:space="0" w:color="auto"/>
      </w:divBdr>
      <w:divsChild>
        <w:div w:id="1553930105">
          <w:marLeft w:val="0"/>
          <w:marRight w:val="0"/>
          <w:marTop w:val="0"/>
          <w:marBottom w:val="0"/>
          <w:divBdr>
            <w:top w:val="none" w:sz="0" w:space="0" w:color="auto"/>
            <w:left w:val="none" w:sz="0" w:space="0" w:color="auto"/>
            <w:bottom w:val="none" w:sz="0" w:space="0" w:color="auto"/>
            <w:right w:val="none" w:sz="0" w:space="0" w:color="auto"/>
          </w:divBdr>
        </w:div>
        <w:div w:id="477692703">
          <w:marLeft w:val="0"/>
          <w:marRight w:val="0"/>
          <w:marTop w:val="0"/>
          <w:marBottom w:val="0"/>
          <w:divBdr>
            <w:top w:val="none" w:sz="0" w:space="0" w:color="auto"/>
            <w:left w:val="none" w:sz="0" w:space="0" w:color="auto"/>
            <w:bottom w:val="none" w:sz="0" w:space="0" w:color="auto"/>
            <w:right w:val="none" w:sz="0" w:space="0" w:color="auto"/>
          </w:divBdr>
        </w:div>
      </w:divsChild>
    </w:div>
    <w:div w:id="1147285639">
      <w:bodyDiv w:val="1"/>
      <w:marLeft w:val="0"/>
      <w:marRight w:val="0"/>
      <w:marTop w:val="0"/>
      <w:marBottom w:val="0"/>
      <w:divBdr>
        <w:top w:val="none" w:sz="0" w:space="0" w:color="auto"/>
        <w:left w:val="none" w:sz="0" w:space="0" w:color="auto"/>
        <w:bottom w:val="none" w:sz="0" w:space="0" w:color="auto"/>
        <w:right w:val="none" w:sz="0" w:space="0" w:color="auto"/>
      </w:divBdr>
    </w:div>
    <w:div w:id="1311250214">
      <w:bodyDiv w:val="1"/>
      <w:marLeft w:val="0"/>
      <w:marRight w:val="0"/>
      <w:marTop w:val="0"/>
      <w:marBottom w:val="0"/>
      <w:divBdr>
        <w:top w:val="none" w:sz="0" w:space="0" w:color="auto"/>
        <w:left w:val="none" w:sz="0" w:space="0" w:color="auto"/>
        <w:bottom w:val="none" w:sz="0" w:space="0" w:color="auto"/>
        <w:right w:val="none" w:sz="0" w:space="0" w:color="auto"/>
      </w:divBdr>
    </w:div>
    <w:div w:id="1344478055">
      <w:bodyDiv w:val="1"/>
      <w:marLeft w:val="0"/>
      <w:marRight w:val="0"/>
      <w:marTop w:val="0"/>
      <w:marBottom w:val="0"/>
      <w:divBdr>
        <w:top w:val="none" w:sz="0" w:space="0" w:color="auto"/>
        <w:left w:val="none" w:sz="0" w:space="0" w:color="auto"/>
        <w:bottom w:val="none" w:sz="0" w:space="0" w:color="auto"/>
        <w:right w:val="none" w:sz="0" w:space="0" w:color="auto"/>
      </w:divBdr>
      <w:divsChild>
        <w:div w:id="1926720409">
          <w:marLeft w:val="0"/>
          <w:marRight w:val="0"/>
          <w:marTop w:val="0"/>
          <w:marBottom w:val="0"/>
          <w:divBdr>
            <w:top w:val="none" w:sz="0" w:space="0" w:color="auto"/>
            <w:left w:val="none" w:sz="0" w:space="0" w:color="auto"/>
            <w:bottom w:val="none" w:sz="0" w:space="0" w:color="auto"/>
            <w:right w:val="none" w:sz="0" w:space="0" w:color="auto"/>
          </w:divBdr>
        </w:div>
        <w:div w:id="1672873339">
          <w:marLeft w:val="0"/>
          <w:marRight w:val="0"/>
          <w:marTop w:val="0"/>
          <w:marBottom w:val="0"/>
          <w:divBdr>
            <w:top w:val="none" w:sz="0" w:space="0" w:color="auto"/>
            <w:left w:val="none" w:sz="0" w:space="0" w:color="auto"/>
            <w:bottom w:val="none" w:sz="0" w:space="0" w:color="auto"/>
            <w:right w:val="none" w:sz="0" w:space="0" w:color="auto"/>
          </w:divBdr>
        </w:div>
      </w:divsChild>
    </w:div>
    <w:div w:id="1519202033">
      <w:bodyDiv w:val="1"/>
      <w:marLeft w:val="0"/>
      <w:marRight w:val="0"/>
      <w:marTop w:val="0"/>
      <w:marBottom w:val="0"/>
      <w:divBdr>
        <w:top w:val="none" w:sz="0" w:space="0" w:color="auto"/>
        <w:left w:val="none" w:sz="0" w:space="0" w:color="auto"/>
        <w:bottom w:val="none" w:sz="0" w:space="0" w:color="auto"/>
        <w:right w:val="none" w:sz="0" w:space="0" w:color="auto"/>
      </w:divBdr>
    </w:div>
    <w:div w:id="1598949359">
      <w:bodyDiv w:val="1"/>
      <w:marLeft w:val="0"/>
      <w:marRight w:val="0"/>
      <w:marTop w:val="0"/>
      <w:marBottom w:val="0"/>
      <w:divBdr>
        <w:top w:val="none" w:sz="0" w:space="0" w:color="auto"/>
        <w:left w:val="none" w:sz="0" w:space="0" w:color="auto"/>
        <w:bottom w:val="none" w:sz="0" w:space="0" w:color="auto"/>
        <w:right w:val="none" w:sz="0" w:space="0" w:color="auto"/>
      </w:divBdr>
    </w:div>
    <w:div w:id="1740326745">
      <w:bodyDiv w:val="1"/>
      <w:marLeft w:val="0"/>
      <w:marRight w:val="0"/>
      <w:marTop w:val="0"/>
      <w:marBottom w:val="0"/>
      <w:divBdr>
        <w:top w:val="none" w:sz="0" w:space="0" w:color="auto"/>
        <w:left w:val="none" w:sz="0" w:space="0" w:color="auto"/>
        <w:bottom w:val="none" w:sz="0" w:space="0" w:color="auto"/>
        <w:right w:val="none" w:sz="0" w:space="0" w:color="auto"/>
      </w:divBdr>
    </w:div>
    <w:div w:id="1934629148">
      <w:bodyDiv w:val="1"/>
      <w:marLeft w:val="0"/>
      <w:marRight w:val="0"/>
      <w:marTop w:val="0"/>
      <w:marBottom w:val="0"/>
      <w:divBdr>
        <w:top w:val="none" w:sz="0" w:space="0" w:color="auto"/>
        <w:left w:val="none" w:sz="0" w:space="0" w:color="auto"/>
        <w:bottom w:val="none" w:sz="0" w:space="0" w:color="auto"/>
        <w:right w:val="none" w:sz="0" w:space="0" w:color="auto"/>
      </w:divBdr>
      <w:divsChild>
        <w:div w:id="732847950">
          <w:marLeft w:val="0"/>
          <w:marRight w:val="0"/>
          <w:marTop w:val="0"/>
          <w:marBottom w:val="0"/>
          <w:divBdr>
            <w:top w:val="none" w:sz="0" w:space="0" w:color="auto"/>
            <w:left w:val="none" w:sz="0" w:space="0" w:color="auto"/>
            <w:bottom w:val="none" w:sz="0" w:space="0" w:color="auto"/>
            <w:right w:val="none" w:sz="0" w:space="0" w:color="auto"/>
          </w:divBdr>
        </w:div>
        <w:div w:id="1313100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32"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hyperlink" Target="https://www.events.england.nhs.uk/events/wellbeing-rise-and-stretch-yoga" TargetMode="External" Id="R219de84d82764730" /><Relationship Type="http://schemas.openxmlformats.org/officeDocument/2006/relationships/hyperlink" Target="https://www.events.england.nhs.uk/events/engage-spring-2021-the-power-of-engagement---our-achievements-and-opportunities" TargetMode="External" Id="Ra852c587605547ea" /><Relationship Type="http://schemas.openxmlformats.org/officeDocument/2006/relationships/hyperlink" Target="https://www.events.england.nhs.uk/events/engage-spring-2021-learning-from-coproduction" TargetMode="External" Id="R6fbaa35bce1a48c5" /><Relationship Type="http://schemas.openxmlformats.org/officeDocument/2006/relationships/hyperlink" Target="https://www.events.england.nhs.uk/events/engage-spring-2021-taking-notice-mindfulness" TargetMode="External" Id="R66f1f4bfaff943d0" /><Relationship Type="http://schemas.openxmlformats.org/officeDocument/2006/relationships/hyperlink" Target="https://www.modalitypartnership.nhs.uk/background" TargetMode="External" Id="Rc0c47f1bd1104b64" /><Relationship Type="http://schemas.openxmlformats.org/officeDocument/2006/relationships/hyperlink" Target="https://www.events.england.nhs.uk/events/engage-spring-2021-the-secrets-of-effective-community-engagement" TargetMode="External" Id="Rd8e888de3f4d4826" /><Relationship Type="http://schemas.openxmlformats.org/officeDocument/2006/relationships/hyperlink" Target="http://www.england.nhs.uk/blog/what-does-the-new-clinical-research-vision-mean-for-nhs-patients-and-health-professionals/" TargetMode="External" Id="R0f1a2f16401a429e" /><Relationship Type="http://schemas.openxmlformats.org/officeDocument/2006/relationships/hyperlink" Target="https://www.events.england.nhs.uk/events/engage-spring-2021-crowdsourcing-ideas-empowering-people-to-participate-in-research" TargetMode="External" Id="R9eefa830813347bd" /><Relationship Type="http://schemas.openxmlformats.org/officeDocument/2006/relationships/hyperlink" Target="https://www.events.england.nhs.uk/events/engagement-and-integrated-care-systems---what-are-the-opportunities-for-working-with-people-and-co" TargetMode="External" Id="R073f9d9ffbf749b9" /><Relationship Type="http://schemas.openxmlformats.org/officeDocument/2006/relationships/hyperlink" Target="https://www.events.england.nhs.uk/events/engage-spring-2021-engaging-to-ensure-unpaid-carers-received-their-covid-vaccination" TargetMode="External" Id="R50090aed4f9c464c" /><Relationship Type="http://schemas.openxmlformats.org/officeDocument/2006/relationships/hyperlink" Target="https://www.events.england.nhs.uk/events/engage-spring-2021-unlocking-the-digital-front-door-keys-to-inclusive-healthcare" TargetMode="External" Id="R71186bfda317478e" /><Relationship Type="http://schemas.openxmlformats.org/officeDocument/2006/relationships/hyperlink" Target="https://www.events.england.nhs.uk/events/engage-spring-2021-everything-you-ever-wanted-to-know-about-engaging-inclusion-health-groups" TargetMode="External" Id="R62a373b328124c0c" /><Relationship Type="http://schemas.openxmlformats.org/officeDocument/2006/relationships/hyperlink" Target="https://www.events.england.nhs.uk/events/wellbeing-chair-yoga" TargetMode="External" Id="Rbca11d4ba2764552" /><Relationship Type="http://schemas.openxmlformats.org/officeDocument/2006/relationships/hyperlink" Target="https://www.events.england.nhs.uk/events/masterclass-improving-cancer-outcomes-without-strong-community-partnerships-impossible" TargetMode="External" Id="R3ca1901404ce4a53" /><Relationship Type="http://schemas.openxmlformats.org/officeDocument/2006/relationships/hyperlink" Target="https://www.events.england.nhs.uk/events/workshop-engagement-open-space-co-consulting" TargetMode="External" Id="R62321036d3724038" /><Relationship Type="http://schemas.openxmlformats.org/officeDocument/2006/relationships/hyperlink" Target="https://www.events.england.nhs.uk/events/engage-spring-2021-caring-for-yourself-wellbeing-session" TargetMode="External" Id="R3feb5a3539394eb8" /><Relationship Type="http://schemas.openxmlformats.org/officeDocument/2006/relationships/hyperlink" Target="https://www.events.england.nhs.uk/events/engage-spring-2021-taking-notice-mindfulness-session" TargetMode="External" Id="R02bed87970134737" /><Relationship Type="http://schemas.openxmlformats.org/officeDocument/2006/relationships/hyperlink" Target="https://www.events.england.nhs.uk/events/workshop-aiming-for-impact-putting-theory-of-change-into-practice" TargetMode="External" Id="R57203c9cf15f4e77" /><Relationship Type="http://schemas.openxmlformats.org/officeDocument/2006/relationships/hyperlink" Target="https://www.events.england.nhs.uk/events/engage-spring2021-its-a-kind-of-magic---using-creative-approaches-to-connect-with-people" TargetMode="External" Id="Rdcbe09c7f2ce4921" /><Relationship Type="http://schemas.openxmlformats.org/officeDocument/2006/relationships/hyperlink" Target="https://www.events.england.nhs.uk/events/engage-spring-2021-the-secrets-to-vaccinating-the-boating-community" TargetMode="External" Id="R5e6913864d5b4a21" /><Relationship Type="http://schemas.openxmlformats.org/officeDocument/2006/relationships/hyperlink" Target="https://www.events.england.nhs.uk/events/engage-2021-in-conversation-with-dr-hilary-cottam-obe---engagement-practitioners-as-change-makers" TargetMode="External" Id="R7bc15eba80ce4435" /><Relationship Type="http://schemas.openxmlformats.org/officeDocument/2006/relationships/hyperlink" Target="https://www.events.england.nhs.uk/events/engage-2021-digitising-leeds-working-together-as-engagement-professionals-for-digital-inclusion" TargetMode="External" Id="R865212c1fb1d4cc6" /><Relationship Type="http://schemas.openxmlformats.org/officeDocument/2006/relationships/hyperlink" Target="https://www.events.england.nhs.uk/events/engage-spring-2021-wind-down-and-relax-yoga" TargetMode="External" Id="R4d6539733e364e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5263CAB2E9744A45654E749428A7C" ma:contentTypeVersion="10" ma:contentTypeDescription="Create a new document." ma:contentTypeScope="" ma:versionID="26f0e0992d8799185e63eda426b7b724">
  <xsd:schema xmlns:xsd="http://www.w3.org/2001/XMLSchema" xmlns:xs="http://www.w3.org/2001/XMLSchema" xmlns:p="http://schemas.microsoft.com/office/2006/metadata/properties" xmlns:ns2="d505f77c-6a0c-4e7e-8fad-eba077b11af4" targetNamespace="http://schemas.microsoft.com/office/2006/metadata/properties" ma:root="true" ma:fieldsID="ca910ab9dcf00b3e71f80d0d6748a208" ns2:_="">
    <xsd:import namespace="d505f77c-6a0c-4e7e-8fad-eba077b11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f77c-6a0c-4e7e-8fad-eba077b11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C3165-1BA3-4C01-B340-1CCD6DB51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f77c-6a0c-4e7e-8fad-eba077b11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3A83B-8C4A-45C6-ACA6-FB540EF91EE9}">
  <ds:schemaRefs>
    <ds:schemaRef ds:uri="http://schemas.microsoft.com/sharepoint/v3/contenttype/forms"/>
  </ds:schemaRefs>
</ds:datastoreItem>
</file>

<file path=customXml/itemProps3.xml><?xml version="1.0" encoding="utf-8"?>
<ds:datastoreItem xmlns:ds="http://schemas.openxmlformats.org/officeDocument/2006/customXml" ds:itemID="{8FD31F99-26F4-4A5D-90AE-CFAE3F72DE8D}">
  <ds:schemaRefs>
    <ds:schemaRef ds:uri="http://purl.org/dc/elements/1.1/"/>
    <ds:schemaRef ds:uri="http://schemas.microsoft.com/office/2006/metadata/properties"/>
    <ds:schemaRef ds:uri="d505f77c-6a0c-4e7e-8fad-eba077b11af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Buccilli</dc:creator>
  <cp:keywords/>
  <dc:description/>
  <cp:lastModifiedBy>Nithya Bennett</cp:lastModifiedBy>
  <cp:revision>103</cp:revision>
  <dcterms:created xsi:type="dcterms:W3CDTF">2021-04-11T15:32:00Z</dcterms:created>
  <dcterms:modified xsi:type="dcterms:W3CDTF">2021-05-04T21:36:06Z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0x010100B8D5263CAB2E9744A45654E749428A7C</vt:lpwstr>
  </property>
</Properties>
</file>