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1CA5" w14:textId="5B8B1DDC" w:rsidR="00254DC9" w:rsidRDefault="00254DC9" w:rsidP="00254DC9">
      <w:pPr>
        <w:pStyle w:val="NormalWeb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6ECEC7" wp14:editId="1A163F17">
            <wp:simplePos x="0" y="0"/>
            <wp:positionH relativeFrom="column">
              <wp:posOffset>5143500</wp:posOffset>
            </wp:positionH>
            <wp:positionV relativeFrom="paragraph">
              <wp:posOffset>110490</wp:posOffset>
            </wp:positionV>
            <wp:extent cx="871855" cy="692785"/>
            <wp:effectExtent l="0" t="0" r="4445" b="0"/>
            <wp:wrapSquare wrapText="bothSides"/>
            <wp:docPr id="15" name="Picture 15" descr="NHS Eng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169611D" wp14:editId="41C15FAD">
            <wp:simplePos x="0" y="0"/>
            <wp:positionH relativeFrom="column">
              <wp:posOffset>2038350</wp:posOffset>
            </wp:positionH>
            <wp:positionV relativeFrom="paragraph">
              <wp:posOffset>0</wp:posOffset>
            </wp:positionV>
            <wp:extent cx="1908810" cy="819150"/>
            <wp:effectExtent l="0" t="0" r="0" b="0"/>
            <wp:wrapTight wrapText="bothSides">
              <wp:wrapPolygon edited="0">
                <wp:start x="0" y="0"/>
                <wp:lineTo x="0" y="21098"/>
                <wp:lineTo x="21341" y="21098"/>
                <wp:lineTo x="21341" y="0"/>
                <wp:lineTo x="0" y="0"/>
              </wp:wrapPolygon>
            </wp:wrapTight>
            <wp:docPr id="2" name="Picture 1" descr="A logo for a diabetes found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for a diabetes founda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59A336C" wp14:editId="79B198B3">
            <wp:simplePos x="0" y="0"/>
            <wp:positionH relativeFrom="column">
              <wp:posOffset>-514350</wp:posOffset>
            </wp:positionH>
            <wp:positionV relativeFrom="paragraph">
              <wp:posOffset>311150</wp:posOffset>
            </wp:positionV>
            <wp:extent cx="1847850" cy="337820"/>
            <wp:effectExtent l="0" t="0" r="0" b="5080"/>
            <wp:wrapTight wrapText="bothSides">
              <wp:wrapPolygon edited="0">
                <wp:start x="0" y="0"/>
                <wp:lineTo x="0" y="20707"/>
                <wp:lineTo x="21377" y="20707"/>
                <wp:lineTo x="21377" y="0"/>
                <wp:lineTo x="0" y="0"/>
              </wp:wrapPolygon>
            </wp:wrapTight>
            <wp:docPr id="199582319" name="Picture 199582319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82319" name="Picture 199582319" descr="A blue and black text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ab/>
      </w:r>
    </w:p>
    <w:p w14:paraId="153E14D2" w14:textId="050FA7CA" w:rsidR="00DB1A97" w:rsidRPr="00137D95" w:rsidRDefault="00254DC9" w:rsidP="00254DC9">
      <w:pPr>
        <w:tabs>
          <w:tab w:val="left" w:pos="2190"/>
          <w:tab w:val="right" w:pos="656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568F1F6" w14:textId="77777777" w:rsidR="00254DC9" w:rsidRDefault="00254DC9" w:rsidP="005D3C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FC1BD7" w14:textId="77777777" w:rsidR="00254DC9" w:rsidRDefault="00254DC9" w:rsidP="005D3C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036355" w14:textId="561753F1" w:rsidR="0029379D" w:rsidRDefault="0029379D" w:rsidP="005D3C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East of England Diabetes </w:t>
      </w:r>
      <w:r w:rsidR="008B3D72">
        <w:rPr>
          <w:rFonts w:ascii="Arial" w:hAnsi="Arial" w:cs="Arial"/>
          <w:b/>
          <w:sz w:val="24"/>
          <w:szCs w:val="24"/>
        </w:rPr>
        <w:t>Primary</w:t>
      </w:r>
      <w:r w:rsidR="004D4B93">
        <w:rPr>
          <w:rFonts w:ascii="Arial" w:hAnsi="Arial" w:cs="Arial"/>
          <w:b/>
          <w:sz w:val="24"/>
          <w:szCs w:val="24"/>
        </w:rPr>
        <w:t xml:space="preserve"> &amp; Community</w:t>
      </w:r>
      <w:r w:rsidR="008B3D72">
        <w:rPr>
          <w:rFonts w:ascii="Arial" w:hAnsi="Arial" w:cs="Arial"/>
          <w:b/>
          <w:sz w:val="24"/>
          <w:szCs w:val="24"/>
        </w:rPr>
        <w:t xml:space="preserve"> Care Conference</w:t>
      </w:r>
    </w:p>
    <w:p w14:paraId="37F10C5A" w14:textId="57250E1F" w:rsidR="00723027" w:rsidRDefault="008B3D72" w:rsidP="0029791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Chesterford Research Park</w:t>
      </w:r>
      <w:r w:rsidR="0029791E">
        <w:rPr>
          <w:rFonts w:ascii="Arial" w:hAnsi="Arial" w:cs="Arial"/>
          <w:b/>
          <w:bCs/>
          <w:sz w:val="24"/>
          <w:szCs w:val="24"/>
        </w:rPr>
        <w:t xml:space="preserve"> - </w:t>
      </w:r>
      <w:r w:rsidR="00723027" w:rsidRPr="00723027">
        <w:rPr>
          <w:rFonts w:ascii="Arial" w:hAnsi="Arial" w:cs="Arial"/>
          <w:b/>
          <w:bCs/>
          <w:sz w:val="24"/>
          <w:szCs w:val="24"/>
        </w:rPr>
        <w:t>The Nucleus</w:t>
      </w:r>
      <w:r w:rsidR="0029791E">
        <w:rPr>
          <w:rFonts w:ascii="Arial" w:hAnsi="Arial" w:cs="Arial"/>
          <w:b/>
          <w:bCs/>
          <w:sz w:val="24"/>
          <w:szCs w:val="24"/>
        </w:rPr>
        <w:t xml:space="preserve"> Building</w:t>
      </w:r>
      <w:r w:rsidR="00723027" w:rsidRPr="00723027">
        <w:rPr>
          <w:rFonts w:ascii="Arial" w:hAnsi="Arial" w:cs="Arial"/>
          <w:b/>
          <w:bCs/>
          <w:sz w:val="24"/>
          <w:szCs w:val="24"/>
        </w:rPr>
        <w:t xml:space="preserve"> (Little Chesterford, Saffron Walden C</w:t>
      </w:r>
      <w:r w:rsidR="0029791E">
        <w:rPr>
          <w:rFonts w:ascii="Arial" w:hAnsi="Arial" w:cs="Arial"/>
          <w:b/>
          <w:bCs/>
          <w:sz w:val="24"/>
          <w:szCs w:val="24"/>
        </w:rPr>
        <w:t>B</w:t>
      </w:r>
      <w:r w:rsidR="00723027" w:rsidRPr="00723027">
        <w:rPr>
          <w:rFonts w:ascii="Arial" w:hAnsi="Arial" w:cs="Arial"/>
          <w:b/>
          <w:bCs/>
          <w:sz w:val="24"/>
          <w:szCs w:val="24"/>
        </w:rPr>
        <w:t>10 1X</w:t>
      </w:r>
      <w:r w:rsidR="0029791E">
        <w:rPr>
          <w:rFonts w:ascii="Arial" w:hAnsi="Arial" w:cs="Arial"/>
          <w:b/>
          <w:bCs/>
          <w:sz w:val="24"/>
          <w:szCs w:val="24"/>
        </w:rPr>
        <w:t>L</w:t>
      </w:r>
      <w:r w:rsidR="00A679CF">
        <w:rPr>
          <w:rFonts w:ascii="Arial" w:hAnsi="Arial" w:cs="Arial"/>
          <w:b/>
          <w:bCs/>
          <w:sz w:val="24"/>
          <w:szCs w:val="24"/>
        </w:rPr>
        <w:t>)</w:t>
      </w:r>
    </w:p>
    <w:p w14:paraId="73537437" w14:textId="5705198A" w:rsidR="00F55A8D" w:rsidRDefault="005326E4" w:rsidP="005D3C5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Thursday </w:t>
      </w:r>
      <w:r w:rsidR="00822005">
        <w:rPr>
          <w:rFonts w:ascii="Arial" w:hAnsi="Arial" w:cs="Arial"/>
          <w:b/>
          <w:bCs/>
          <w:sz w:val="24"/>
          <w:szCs w:val="24"/>
        </w:rPr>
        <w:t>11</w:t>
      </w:r>
      <w:r w:rsidR="00822005" w:rsidRPr="0082200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822005">
        <w:rPr>
          <w:rFonts w:ascii="Arial" w:hAnsi="Arial" w:cs="Arial"/>
          <w:b/>
          <w:bCs/>
          <w:sz w:val="24"/>
          <w:szCs w:val="24"/>
        </w:rPr>
        <w:t xml:space="preserve"> June</w:t>
      </w:r>
      <w:r w:rsidR="008B3D72">
        <w:rPr>
          <w:rFonts w:ascii="Arial" w:hAnsi="Arial" w:cs="Arial"/>
          <w:b/>
          <w:bCs/>
          <w:sz w:val="24"/>
          <w:szCs w:val="24"/>
        </w:rPr>
        <w:t xml:space="preserve"> 2026</w:t>
      </w:r>
    </w:p>
    <w:p w14:paraId="70277321" w14:textId="3804DF46" w:rsidR="00EE1AF0" w:rsidRDefault="00C54C83" w:rsidP="005D3C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Time</w:t>
      </w:r>
      <w:r w:rsidR="00107CC8">
        <w:rPr>
          <w:rFonts w:ascii="Arial" w:hAnsi="Arial" w:cs="Arial"/>
          <w:b/>
          <w:sz w:val="24"/>
          <w:szCs w:val="24"/>
        </w:rPr>
        <w:t xml:space="preserve">: </w:t>
      </w:r>
      <w:r w:rsidR="00196F7D">
        <w:rPr>
          <w:rFonts w:ascii="Arial" w:hAnsi="Arial" w:cs="Arial"/>
          <w:b/>
          <w:sz w:val="24"/>
          <w:szCs w:val="24"/>
        </w:rPr>
        <w:t>10:00</w:t>
      </w:r>
      <w:r w:rsidR="00107CC8">
        <w:rPr>
          <w:rFonts w:ascii="Arial" w:hAnsi="Arial" w:cs="Arial"/>
          <w:b/>
          <w:sz w:val="24"/>
          <w:szCs w:val="24"/>
        </w:rPr>
        <w:t xml:space="preserve"> – 1</w:t>
      </w:r>
      <w:r w:rsidR="0029379D">
        <w:rPr>
          <w:rFonts w:ascii="Arial" w:hAnsi="Arial" w:cs="Arial"/>
          <w:b/>
          <w:sz w:val="24"/>
          <w:szCs w:val="24"/>
        </w:rPr>
        <w:t>6</w:t>
      </w:r>
      <w:r w:rsidR="00107CC8">
        <w:rPr>
          <w:rFonts w:ascii="Arial" w:hAnsi="Arial" w:cs="Arial"/>
          <w:b/>
          <w:sz w:val="24"/>
          <w:szCs w:val="24"/>
        </w:rPr>
        <w:t>:</w:t>
      </w:r>
      <w:r w:rsidR="00786676">
        <w:rPr>
          <w:rFonts w:ascii="Arial" w:hAnsi="Arial" w:cs="Arial"/>
          <w:b/>
          <w:sz w:val="24"/>
          <w:szCs w:val="24"/>
        </w:rPr>
        <w:t>30</w:t>
      </w:r>
    </w:p>
    <w:p w14:paraId="590FFA77" w14:textId="77777777" w:rsidR="005D3C5D" w:rsidRDefault="005D3C5D" w:rsidP="005D3C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4B65CB" w14:textId="269E08E7" w:rsidR="005376ED" w:rsidRDefault="005376ED" w:rsidP="00316DC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tbl>
      <w:tblPr>
        <w:tblStyle w:val="ListTable1Light"/>
        <w:tblpPr w:leftFromText="180" w:rightFromText="180" w:vertAnchor="text" w:horzAnchor="margin" w:tblpXSpec="center" w:tblpY="94"/>
        <w:tblW w:w="11340" w:type="dxa"/>
        <w:tblLook w:val="04A0" w:firstRow="1" w:lastRow="0" w:firstColumn="1" w:lastColumn="0" w:noHBand="0" w:noVBand="1"/>
      </w:tblPr>
      <w:tblGrid>
        <w:gridCol w:w="1060"/>
        <w:gridCol w:w="4752"/>
        <w:gridCol w:w="5528"/>
      </w:tblGrid>
      <w:tr w:rsidR="00F926A7" w:rsidRPr="00372DB9" w14:paraId="26393E57" w14:textId="77777777" w:rsidTr="00E70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FD77" w14:textId="77777777" w:rsidR="00363421" w:rsidRPr="00372DB9" w:rsidRDefault="00363421" w:rsidP="00363421">
            <w:pPr>
              <w:spacing w:line="360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72DB9">
              <w:rPr>
                <w:rFonts w:ascii="Arial" w:hAnsi="Arial" w:cs="Arial"/>
                <w:b w:val="0"/>
                <w:sz w:val="20"/>
                <w:szCs w:val="20"/>
              </w:rPr>
              <w:t>Time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6472" w14:textId="77777777" w:rsidR="00363421" w:rsidRPr="00372DB9" w:rsidRDefault="00363421" w:rsidP="0036342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B3552" w14:textId="77777777" w:rsidR="00363421" w:rsidRPr="00372DB9" w:rsidRDefault="00363421" w:rsidP="0036342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Lead</w:t>
            </w:r>
          </w:p>
        </w:tc>
      </w:tr>
      <w:tr w:rsidR="0031375F" w:rsidRPr="00372DB9" w14:paraId="2E441753" w14:textId="77777777" w:rsidTr="00E70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A4FF" w:themeFill="accent2" w:themeFillTint="66"/>
          </w:tcPr>
          <w:p w14:paraId="7D19683E" w14:textId="77777777" w:rsidR="00363421" w:rsidRPr="00372DB9" w:rsidRDefault="00363421" w:rsidP="00363421">
            <w:pPr>
              <w:spacing w:line="360" w:lineRule="auto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72DB9">
              <w:rPr>
                <w:rFonts w:ascii="Arial" w:hAnsi="Arial" w:cs="Arial"/>
                <w:bCs w:val="0"/>
                <w:sz w:val="20"/>
                <w:szCs w:val="20"/>
              </w:rPr>
              <w:t>09:00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A4FF" w:themeFill="accent2" w:themeFillTint="66"/>
          </w:tcPr>
          <w:p w14:paraId="52C10E28" w14:textId="77777777" w:rsidR="00363421" w:rsidRPr="00372DB9" w:rsidRDefault="00363421" w:rsidP="0036342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sz w:val="20"/>
                <w:szCs w:val="20"/>
              </w:rPr>
              <w:t>Registration and Coffee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DA4FF" w:themeFill="accent2" w:themeFillTint="66"/>
          </w:tcPr>
          <w:p w14:paraId="5348E348" w14:textId="77777777" w:rsidR="00363421" w:rsidRPr="00372DB9" w:rsidRDefault="00363421" w:rsidP="003634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500B" w:rsidRPr="00372DB9" w14:paraId="4F61B8E0" w14:textId="77777777" w:rsidTr="00E70941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A300"/>
          </w:tcPr>
          <w:p w14:paraId="7502BD71" w14:textId="20CE891A" w:rsidR="00D2500B" w:rsidRPr="00372DB9" w:rsidRDefault="00D2500B" w:rsidP="00363421">
            <w:pPr>
              <w:spacing w:line="360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72DB9">
              <w:rPr>
                <w:rFonts w:ascii="Arial" w:hAnsi="Arial" w:cs="Arial"/>
                <w:bCs w:val="0"/>
                <w:sz w:val="20"/>
                <w:szCs w:val="20"/>
              </w:rPr>
              <w:t xml:space="preserve">Morning Session Chaired by </w:t>
            </w:r>
            <w:r w:rsidR="00196F7D" w:rsidRPr="00372DB9">
              <w:rPr>
                <w:rFonts w:ascii="Arial" w:hAnsi="Arial" w:cs="Arial"/>
                <w:bCs w:val="0"/>
                <w:sz w:val="20"/>
                <w:szCs w:val="20"/>
              </w:rPr>
              <w:t xml:space="preserve">Dr </w:t>
            </w:r>
            <w:r w:rsidRPr="00372DB9">
              <w:rPr>
                <w:rFonts w:ascii="Arial" w:hAnsi="Arial" w:cs="Arial"/>
                <w:bCs w:val="0"/>
                <w:sz w:val="20"/>
                <w:szCs w:val="20"/>
              </w:rPr>
              <w:t>Chirag Bakhai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A300"/>
          </w:tcPr>
          <w:p w14:paraId="052AA0A6" w14:textId="77777777" w:rsidR="00D2500B" w:rsidRPr="00372DB9" w:rsidRDefault="00D2500B" w:rsidP="0036342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31375F" w:rsidRPr="00372DB9" w14:paraId="4A27717B" w14:textId="77777777" w:rsidTr="00E70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E4888" w14:textId="01B68E27" w:rsidR="00363421" w:rsidRPr="00372DB9" w:rsidRDefault="005209E0" w:rsidP="00363421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4C5F" w14:textId="771F45C0" w:rsidR="005D3C5D" w:rsidRPr="00372DB9" w:rsidRDefault="004C0CBE" w:rsidP="004C0CB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Introducti</w:t>
            </w:r>
            <w:r w:rsidR="005D3C5D"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 to the Conference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3674B1" w14:textId="792088AB" w:rsidR="00363421" w:rsidRPr="00372DB9" w:rsidRDefault="005D3C5D" w:rsidP="005D3C5D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TBC</w:t>
            </w:r>
          </w:p>
        </w:tc>
      </w:tr>
      <w:tr w:rsidR="005D3C5D" w:rsidRPr="00372DB9" w14:paraId="11FCA6A2" w14:textId="77777777" w:rsidTr="00E70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6AF3" w14:textId="21EAD4DE" w:rsidR="00363421" w:rsidRPr="00372DB9" w:rsidRDefault="005209E0" w:rsidP="00363421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10:10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E25D" w14:textId="1CD4EF31" w:rsidR="00363421" w:rsidRPr="00372DB9" w:rsidRDefault="00E52136" w:rsidP="0036342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Key Note Presentati</w:t>
            </w:r>
            <w:r w:rsidR="006B299A"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on</w:t>
            </w:r>
          </w:p>
          <w:p w14:paraId="0CA0EDD1" w14:textId="77777777" w:rsidR="00363421" w:rsidRPr="00372DB9" w:rsidRDefault="00363421" w:rsidP="0036342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94684" w14:textId="0044D3F3" w:rsidR="00363421" w:rsidRPr="00372DB9" w:rsidRDefault="00727DD2" w:rsidP="0036342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Prof. </w:t>
            </w:r>
            <w:r w:rsidR="006117F5"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Clare Hambling</w:t>
            </w:r>
          </w:p>
          <w:p w14:paraId="14D03136" w14:textId="7D70C70B" w:rsidR="00E52136" w:rsidRPr="00372DB9" w:rsidRDefault="00E52136" w:rsidP="0036342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National Clinical Director for Diabetes &amp; Obesity, NHS England</w:t>
            </w:r>
          </w:p>
        </w:tc>
      </w:tr>
      <w:tr w:rsidR="002F7675" w:rsidRPr="00372DB9" w14:paraId="30DE79C0" w14:textId="77777777" w:rsidTr="00E70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03BA" w14:textId="155B4DF6" w:rsidR="002F7675" w:rsidRPr="00372DB9" w:rsidRDefault="00FC6F3E" w:rsidP="0036342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11:</w:t>
            </w:r>
            <w:r w:rsidR="009B38B6" w:rsidRPr="00372DB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DF6FF" w14:textId="6E91649A" w:rsidR="002F7675" w:rsidRPr="00372DB9" w:rsidRDefault="006E4956" w:rsidP="0036342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DUK: Empowering Patients</w:t>
            </w:r>
            <w:r w:rsidR="00AB2946" w:rsidRPr="00372D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Diabetes UK Resources</w:t>
            </w: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Z-Fold Leaflet Resource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81BD77" w14:textId="77777777" w:rsidR="006E4956" w:rsidRPr="00372DB9" w:rsidRDefault="006E4956" w:rsidP="006E495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Pete Shorrick</w:t>
            </w:r>
          </w:p>
          <w:p w14:paraId="11597B5E" w14:textId="414E414B" w:rsidR="002F7675" w:rsidRPr="00372DB9" w:rsidRDefault="006E4956" w:rsidP="006E495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Head of East of England &amp; Midlands, Diabetes UK</w:t>
            </w:r>
          </w:p>
        </w:tc>
      </w:tr>
      <w:tr w:rsidR="00A8361C" w:rsidRPr="00372DB9" w14:paraId="2B0EFF3E" w14:textId="77777777" w:rsidTr="00E7094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A4FF" w:themeFill="accent2" w:themeFillTint="66"/>
          </w:tcPr>
          <w:p w14:paraId="2EB92C93" w14:textId="7283CCD1" w:rsidR="00A8361C" w:rsidRPr="00372DB9" w:rsidRDefault="00FC6F3E" w:rsidP="0036342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11:</w:t>
            </w:r>
            <w:r w:rsidR="009B38B6" w:rsidRPr="00372DB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A4FF" w:themeFill="accent2" w:themeFillTint="66"/>
          </w:tcPr>
          <w:p w14:paraId="10EFDE25" w14:textId="145207A9" w:rsidR="00A8361C" w:rsidRPr="00372DB9" w:rsidRDefault="005E7576" w:rsidP="0036342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Refreshments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DA4FF" w:themeFill="accent2" w:themeFillTint="66"/>
          </w:tcPr>
          <w:p w14:paraId="5D29E3A4" w14:textId="77777777" w:rsidR="00A8361C" w:rsidRPr="00372DB9" w:rsidRDefault="00A8361C" w:rsidP="00CB299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1375F" w:rsidRPr="00372DB9" w14:paraId="4BC26B27" w14:textId="77777777" w:rsidTr="00E70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1CB3" w14:textId="3C5BAC05" w:rsidR="00363421" w:rsidRPr="00372DB9" w:rsidRDefault="00FC6F3E" w:rsidP="00363421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11:50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148C6" w14:textId="6A247B46" w:rsidR="00363421" w:rsidRPr="00372DB9" w:rsidRDefault="006E4956" w:rsidP="00275DB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uACR in Focus: A Renal Perspective on Early Detection, Risk Stratification, and Clinical Decision-Making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8EA268" w14:textId="77777777" w:rsidR="00363421" w:rsidRPr="00372DB9" w:rsidRDefault="00B93024" w:rsidP="00275D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Alex Scaletta &amp; Michelle </w:t>
            </w:r>
            <w:r w:rsidR="00CF0941"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Chieza</w:t>
            </w:r>
          </w:p>
          <w:p w14:paraId="77F34C48" w14:textId="2F506672" w:rsidR="0061168F" w:rsidRPr="00372DB9" w:rsidRDefault="0045070B" w:rsidP="00275DB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 xml:space="preserve">CKD - </w:t>
            </w:r>
            <w:r w:rsidR="0061168F" w:rsidRPr="00372DB9">
              <w:rPr>
                <w:rFonts w:ascii="Arial" w:hAnsi="Arial" w:cs="Arial"/>
                <w:sz w:val="20"/>
                <w:szCs w:val="20"/>
              </w:rPr>
              <w:t>Clinical Nurse Specialists</w:t>
            </w:r>
            <w:r w:rsidRPr="00372DB9">
              <w:rPr>
                <w:rFonts w:ascii="Arial" w:hAnsi="Arial" w:cs="Arial"/>
                <w:sz w:val="20"/>
                <w:szCs w:val="20"/>
              </w:rPr>
              <w:t>, East &amp; North Herts</w:t>
            </w:r>
          </w:p>
        </w:tc>
      </w:tr>
      <w:tr w:rsidR="005D3C5D" w:rsidRPr="00372DB9" w14:paraId="7640CB5D" w14:textId="77777777" w:rsidTr="00E70941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A0E3" w14:textId="18313B03" w:rsidR="00363421" w:rsidRPr="00372DB9" w:rsidRDefault="003C72A7" w:rsidP="0036342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12:</w:t>
            </w:r>
            <w:r w:rsidR="006E4956" w:rsidRPr="00372DB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2FFC" w14:textId="799BEBFE" w:rsidR="00363421" w:rsidRPr="00372DB9" w:rsidRDefault="00B20A15" w:rsidP="0036342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New NICE guidance for Type 2 Diabetes - different approaches for different needs, including young type 2 diabetes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B0DD0" w14:textId="77777777" w:rsidR="00624454" w:rsidRPr="00372DB9" w:rsidRDefault="006C688F" w:rsidP="0036342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Dr Chirag Bakhai</w:t>
            </w:r>
          </w:p>
          <w:p w14:paraId="201F926B" w14:textId="23D99AEC" w:rsidR="0068089F" w:rsidRPr="00372DB9" w:rsidRDefault="0068089F" w:rsidP="0036342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GP i</w:t>
            </w:r>
            <w:r w:rsidR="00B46328" w:rsidRPr="00372DB9">
              <w:rPr>
                <w:rFonts w:ascii="Arial" w:hAnsi="Arial" w:cs="Arial"/>
                <w:sz w:val="20"/>
                <w:szCs w:val="20"/>
              </w:rPr>
              <w:t>n Luton, EoE Clinical Lead and Primary Care Clinical Advisor for NHS England</w:t>
            </w:r>
          </w:p>
        </w:tc>
      </w:tr>
      <w:tr w:rsidR="005D3C5D" w:rsidRPr="00372DB9" w14:paraId="3C51F0F2" w14:textId="77777777" w:rsidTr="00E70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D36E9" w14:textId="787C1179" w:rsidR="00363421" w:rsidRPr="00372DB9" w:rsidRDefault="005A290F" w:rsidP="0036342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12:</w:t>
            </w:r>
            <w:r w:rsidR="006E4956" w:rsidRPr="00372DB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518D" w14:textId="4B593EE1" w:rsidR="00363421" w:rsidRPr="00372DB9" w:rsidRDefault="006E4956" w:rsidP="0036342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Panel Discussion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E55DF3" w14:textId="01D1326A" w:rsidR="00363421" w:rsidRPr="00372DB9" w:rsidRDefault="00541A09" w:rsidP="0036342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Morning speakers</w:t>
            </w:r>
          </w:p>
        </w:tc>
      </w:tr>
      <w:tr w:rsidR="00CE4291" w:rsidRPr="00372DB9" w14:paraId="291BC373" w14:textId="77777777" w:rsidTr="00E329BC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A4FF" w:themeFill="accent2" w:themeFillTint="66"/>
          </w:tcPr>
          <w:p w14:paraId="2E953A33" w14:textId="1A622108" w:rsidR="00CE4291" w:rsidRPr="00372DB9" w:rsidRDefault="00CE4291" w:rsidP="00363421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13:</w:t>
            </w:r>
            <w:r w:rsidR="00E86955" w:rsidRPr="00372DB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DA4FF" w:themeFill="accent2" w:themeFillTint="66"/>
          </w:tcPr>
          <w:p w14:paraId="7DAB20F1" w14:textId="2BB08822" w:rsidR="00CE4291" w:rsidRPr="00372DB9" w:rsidRDefault="00CE4291" w:rsidP="00E329B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Lunch &amp; Networking</w:t>
            </w:r>
          </w:p>
        </w:tc>
      </w:tr>
      <w:tr w:rsidR="00076AC0" w:rsidRPr="00372DB9" w14:paraId="617F7BA6" w14:textId="77777777" w:rsidTr="00076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A300"/>
          </w:tcPr>
          <w:p w14:paraId="367FD79D" w14:textId="6767722F" w:rsidR="00076AC0" w:rsidRPr="00372DB9" w:rsidRDefault="00076AC0" w:rsidP="00076AC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Afternoon Session Chaired by Pete Shorrick</w:t>
            </w:r>
          </w:p>
        </w:tc>
      </w:tr>
      <w:tr w:rsidR="00CE4291" w:rsidRPr="00372DB9" w14:paraId="6B231B2E" w14:textId="77777777" w:rsidTr="00E70941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CA35" w14:textId="7D4076D5" w:rsidR="00CE4291" w:rsidRPr="00372DB9" w:rsidRDefault="00255AE6" w:rsidP="0036342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14:</w:t>
            </w:r>
            <w:r w:rsidR="00E86955" w:rsidRPr="00372DB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4572" w14:textId="25C95A6A" w:rsidR="00CE4291" w:rsidRPr="00372DB9" w:rsidRDefault="00E62C7A" w:rsidP="0036342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The View from a Hospital Foot Clinic in 2026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9BA66" w14:textId="77777777" w:rsidR="00CE4291" w:rsidRPr="00372DB9" w:rsidRDefault="00E62C7A" w:rsidP="0036342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Dr Tony Coll</w:t>
            </w:r>
          </w:p>
          <w:p w14:paraId="3A18F95C" w14:textId="0973FD24" w:rsidR="00B93D4A" w:rsidRPr="00372DB9" w:rsidRDefault="00B93D4A" w:rsidP="0036342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Endocrinologist &amp; Honorary Consultant Physician, Cambridge University Hospitals</w:t>
            </w:r>
          </w:p>
        </w:tc>
      </w:tr>
      <w:tr w:rsidR="00252B55" w:rsidRPr="00372DB9" w14:paraId="00D9D8A0" w14:textId="77777777" w:rsidTr="00E70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A229" w14:textId="4374679A" w:rsidR="00252B55" w:rsidRPr="00372DB9" w:rsidRDefault="00252B55" w:rsidP="0036342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14:20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F6B5" w14:textId="30A1B4E8" w:rsidR="00252B55" w:rsidRPr="00372DB9" w:rsidRDefault="00252B55" w:rsidP="0036342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Understanding Levels of Nursing Practice in Diabetic Foot Care: Roles, Responsibilities, and Case-Based Support for Effective Foot Checks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EC1CA6" w14:textId="5713DEE0" w:rsidR="00252B55" w:rsidRPr="00372DB9" w:rsidRDefault="00252B55" w:rsidP="00264878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Callum Metcalfe O’Shea</w:t>
            </w:r>
          </w:p>
          <w:p w14:paraId="0C42E62F" w14:textId="77777777" w:rsidR="00252B55" w:rsidRPr="00372DB9" w:rsidRDefault="00125FB9" w:rsidP="00264878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UK Professional Lead</w:t>
            </w:r>
            <w:r w:rsidR="00264878" w:rsidRPr="00372DB9">
              <w:rPr>
                <w:rFonts w:ascii="Arial" w:hAnsi="Arial" w:cs="Arial"/>
                <w:sz w:val="20"/>
                <w:szCs w:val="20"/>
              </w:rPr>
              <w:t xml:space="preserve"> – Long Term Conditions, Royal College of Nursing</w:t>
            </w:r>
          </w:p>
          <w:p w14:paraId="3A8AFE46" w14:textId="77777777" w:rsidR="00B66E13" w:rsidRPr="00372DB9" w:rsidRDefault="00B66E13" w:rsidP="00264878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&amp;</w:t>
            </w:r>
          </w:p>
          <w:p w14:paraId="39970544" w14:textId="77777777" w:rsidR="00B66E13" w:rsidRPr="00372DB9" w:rsidRDefault="00B66E13" w:rsidP="00264878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Debbie Holder</w:t>
            </w:r>
          </w:p>
          <w:p w14:paraId="33814250" w14:textId="6A775DF3" w:rsidR="00B66E13" w:rsidRPr="00372DB9" w:rsidRDefault="008C6C5C" w:rsidP="00264878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DISN Norfolk and Norwich University Hospital</w:t>
            </w:r>
            <w:r w:rsidR="00421178" w:rsidRPr="00372DB9">
              <w:rPr>
                <w:rFonts w:ascii="Arial" w:hAnsi="Arial" w:cs="Arial"/>
                <w:sz w:val="20"/>
                <w:szCs w:val="20"/>
              </w:rPr>
              <w:t>, Co-Chair of the Norfolk Health Professional</w:t>
            </w:r>
            <w:r w:rsidR="008C0767" w:rsidRPr="00372DB9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421178" w:rsidRPr="00372DB9">
              <w:rPr>
                <w:rFonts w:ascii="Arial" w:hAnsi="Arial" w:cs="Arial"/>
                <w:sz w:val="20"/>
                <w:szCs w:val="20"/>
              </w:rPr>
              <w:t>Diabetes Forum</w:t>
            </w:r>
          </w:p>
        </w:tc>
      </w:tr>
      <w:tr w:rsidR="00252B55" w:rsidRPr="00372DB9" w14:paraId="07BA5888" w14:textId="77777777" w:rsidTr="00E70941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E20B" w14:textId="037C8E34" w:rsidR="00252B55" w:rsidRPr="00372DB9" w:rsidRDefault="00252B55" w:rsidP="0036342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14:</w:t>
            </w:r>
            <w:r w:rsidR="00170741" w:rsidRPr="00372DB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A1A1" w14:textId="2AFA9F2A" w:rsidR="00252B55" w:rsidRPr="00372DB9" w:rsidRDefault="00252B55" w:rsidP="0036342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Incorporating the Diabetes Africa Toolkit to Enhance Foot Care: </w:t>
            </w:r>
            <w:r w:rsidRPr="00372DB9">
              <w:rPr>
                <w:rFonts w:ascii="Segoe UI" w:eastAsia="Times New Roman" w:hAnsi="Segoe UI" w:cs="Segoe UI"/>
                <w:b/>
                <w:bCs/>
                <w:color w:val="424242"/>
                <w:sz w:val="20"/>
                <w:szCs w:val="20"/>
                <w:lang w:eastAsia="en-GB"/>
              </w:rPr>
              <w:t xml:space="preserve"> </w:t>
            </w: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A Nursing Perspective with a Focus on Skin Tone Equity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81853" w14:textId="77777777" w:rsidR="00252B55" w:rsidRPr="00372DB9" w:rsidRDefault="008E1AD6" w:rsidP="00F07F3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Bernadette Adeyileka-Tracz</w:t>
            </w:r>
          </w:p>
          <w:p w14:paraId="78DE6AF6" w14:textId="12B15D76" w:rsidR="008E1AD6" w:rsidRPr="00372DB9" w:rsidRDefault="00F07F3B" w:rsidP="00F07F3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Executive Director, Diabetes Africa</w:t>
            </w:r>
          </w:p>
        </w:tc>
      </w:tr>
      <w:tr w:rsidR="0081631F" w:rsidRPr="00372DB9" w14:paraId="65E0D940" w14:textId="77777777" w:rsidTr="00E70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6F6F5" w14:textId="21499402" w:rsidR="0081631F" w:rsidRPr="00372DB9" w:rsidRDefault="00890D57" w:rsidP="0036342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CF3CA" w14:textId="5C109EEE" w:rsidR="002019E6" w:rsidRPr="00372DB9" w:rsidRDefault="002019E6" w:rsidP="0093218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The Focus on Prevention through education across Bedfordshire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AEA94C" w14:textId="77777777" w:rsidR="0081631F" w:rsidRPr="00372DB9" w:rsidRDefault="007E4A8E" w:rsidP="0036342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Rushmi </w:t>
            </w:r>
            <w:r w:rsidR="009D7826"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Kanjee</w:t>
            </w:r>
            <w:r w:rsidR="008E7872" w:rsidRPr="00372D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9315D9B" w14:textId="65AFEB27" w:rsidR="00C64E16" w:rsidRPr="00372DB9" w:rsidRDefault="00C64E16" w:rsidP="0036342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Podiatry Pr</w:t>
            </w:r>
            <w:r w:rsidR="00640969" w:rsidRPr="00372DB9">
              <w:rPr>
                <w:rFonts w:ascii="Arial" w:hAnsi="Arial" w:cs="Arial"/>
                <w:sz w:val="20"/>
                <w:szCs w:val="20"/>
              </w:rPr>
              <w:t>ofessional Development Lead – Bedfordshire and Luton</w:t>
            </w:r>
          </w:p>
        </w:tc>
      </w:tr>
      <w:tr w:rsidR="00701D23" w:rsidRPr="00372DB9" w14:paraId="7E4EEB1B" w14:textId="77777777" w:rsidTr="00E70941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3972" w14:textId="1C721EAD" w:rsidR="00701D23" w:rsidRPr="00372DB9" w:rsidRDefault="00701D23" w:rsidP="00363421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15</w:t>
            </w:r>
            <w:r w:rsidR="00943CEC" w:rsidRPr="00372DB9">
              <w:rPr>
                <w:rFonts w:ascii="Arial" w:hAnsi="Arial" w:cs="Arial"/>
                <w:sz w:val="20"/>
                <w:szCs w:val="20"/>
              </w:rPr>
              <w:t>:</w:t>
            </w:r>
            <w:r w:rsidR="00815C0A" w:rsidRPr="00372DB9">
              <w:rPr>
                <w:rFonts w:ascii="Arial" w:hAnsi="Arial" w:cs="Arial"/>
                <w:sz w:val="20"/>
                <w:szCs w:val="20"/>
              </w:rPr>
              <w:t>15</w:t>
            </w:r>
          </w:p>
          <w:p w14:paraId="16A3098A" w14:textId="672B7D33" w:rsidR="00244EDA" w:rsidRPr="00372DB9" w:rsidRDefault="00244EDA" w:rsidP="0036342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A56A" w14:textId="6C7DCCD2" w:rsidR="00196F7D" w:rsidRPr="00372DB9" w:rsidRDefault="00AB2946" w:rsidP="0034313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D712C2"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rly Identification of Charcot Foot: A Key to Preventing Deformity and Amputation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6A5EA" w14:textId="164148ED" w:rsidR="00701D23" w:rsidRPr="00372DB9" w:rsidRDefault="007B1224" w:rsidP="00F6618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Martin Ar</w:t>
            </w:r>
            <w:r w:rsidR="00757E17"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is</w:t>
            </w: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sol</w:t>
            </w:r>
          </w:p>
          <w:p w14:paraId="4523826A" w14:textId="42F2119F" w:rsidR="00E675D8" w:rsidRPr="00372DB9" w:rsidRDefault="002628E6" w:rsidP="002628E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Principal podiatrist CPFT</w:t>
            </w:r>
          </w:p>
        </w:tc>
      </w:tr>
      <w:tr w:rsidR="0093218B" w:rsidRPr="00372DB9" w14:paraId="083EF07F" w14:textId="77777777" w:rsidTr="00E70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C50E7" w14:textId="2B75D1C4" w:rsidR="0093218B" w:rsidRPr="00372DB9" w:rsidRDefault="005B4B30" w:rsidP="0036342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1</w:t>
            </w:r>
            <w:r w:rsidR="005A4FCC" w:rsidRPr="00372DB9">
              <w:rPr>
                <w:rFonts w:ascii="Arial" w:hAnsi="Arial" w:cs="Arial"/>
                <w:sz w:val="20"/>
                <w:szCs w:val="20"/>
              </w:rPr>
              <w:t>5:</w:t>
            </w:r>
            <w:r w:rsidR="00BE3931" w:rsidRPr="00372DB9">
              <w:rPr>
                <w:rFonts w:ascii="Arial" w:hAnsi="Arial" w:cs="Arial"/>
                <w:sz w:val="20"/>
                <w:szCs w:val="20"/>
              </w:rPr>
              <w:t>3</w:t>
            </w:r>
            <w:r w:rsidR="00815C0A" w:rsidRPr="00372D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9A90" w14:textId="54703E20" w:rsidR="0093218B" w:rsidRPr="00372DB9" w:rsidRDefault="00AB2946" w:rsidP="00875B0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Abstract Submissions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8E6ED7" w14:textId="5111431C" w:rsidR="0093218B" w:rsidRPr="00372DB9" w:rsidRDefault="00343136" w:rsidP="0036342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TBC</w:t>
            </w:r>
          </w:p>
        </w:tc>
      </w:tr>
      <w:tr w:rsidR="000276B3" w:rsidRPr="00372DB9" w14:paraId="666268FF" w14:textId="77777777" w:rsidTr="00E70941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626F" w14:textId="455C002E" w:rsidR="000276B3" w:rsidRPr="00372DB9" w:rsidRDefault="005B4B30" w:rsidP="0036342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1</w:t>
            </w:r>
            <w:r w:rsidR="00AB2946" w:rsidRPr="00372DB9">
              <w:rPr>
                <w:rFonts w:ascii="Arial" w:hAnsi="Arial" w:cs="Arial"/>
                <w:sz w:val="20"/>
                <w:szCs w:val="20"/>
              </w:rPr>
              <w:t>6:0</w:t>
            </w:r>
            <w:r w:rsidR="00815C0A" w:rsidRPr="00372D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25D3" w14:textId="1B114559" w:rsidR="000276B3" w:rsidRPr="00372DB9" w:rsidRDefault="00AB2946" w:rsidP="00875B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Panel Discussion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8DFE7" w14:textId="4A12527E" w:rsidR="000276B3" w:rsidRPr="00372DB9" w:rsidRDefault="00AB2946" w:rsidP="0036342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Afternoon Speakers</w:t>
            </w:r>
          </w:p>
        </w:tc>
      </w:tr>
      <w:tr w:rsidR="005B4B30" w:rsidRPr="00372DB9" w14:paraId="7CC6DDDC" w14:textId="77777777" w:rsidTr="00E70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B12E9" w14:textId="616C2377" w:rsidR="005B4B30" w:rsidRPr="00372DB9" w:rsidRDefault="003738E9" w:rsidP="0036342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16:20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6078" w14:textId="37D96A88" w:rsidR="005B4B30" w:rsidRPr="00372DB9" w:rsidRDefault="00BE3931" w:rsidP="00701D2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Key Messages from the Conference and Completion of Action Pledge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0E9DC1" w14:textId="5EFA71E8" w:rsidR="005B4B30" w:rsidRPr="00372DB9" w:rsidRDefault="00F06818" w:rsidP="0036342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TBC</w:t>
            </w:r>
          </w:p>
        </w:tc>
      </w:tr>
      <w:tr w:rsidR="003841D6" w:rsidRPr="00372DB9" w14:paraId="3A1B6558" w14:textId="77777777" w:rsidTr="00894C1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A4FF" w:themeFill="accent2" w:themeFillTint="66"/>
          </w:tcPr>
          <w:p w14:paraId="430EA361" w14:textId="68115996" w:rsidR="003841D6" w:rsidRPr="00372DB9" w:rsidRDefault="003841D6" w:rsidP="0036342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DB9">
              <w:rPr>
                <w:rFonts w:ascii="Arial" w:hAnsi="Arial" w:cs="Arial"/>
                <w:sz w:val="20"/>
                <w:szCs w:val="20"/>
              </w:rPr>
              <w:t>16:30</w:t>
            </w:r>
          </w:p>
        </w:tc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DA4FF" w:themeFill="accent2" w:themeFillTint="66"/>
          </w:tcPr>
          <w:p w14:paraId="1675A3D8" w14:textId="1A4300A0" w:rsidR="003841D6" w:rsidRPr="00372DB9" w:rsidRDefault="003841D6" w:rsidP="003841D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DB9">
              <w:rPr>
                <w:rFonts w:ascii="Arial" w:hAnsi="Arial" w:cs="Arial"/>
                <w:b/>
                <w:bCs/>
                <w:sz w:val="20"/>
                <w:szCs w:val="20"/>
              </w:rPr>
              <w:t>Conference Close</w:t>
            </w:r>
          </w:p>
        </w:tc>
      </w:tr>
    </w:tbl>
    <w:p w14:paraId="2E0E243B" w14:textId="77777777" w:rsidR="00622AC2" w:rsidRDefault="00622AC2" w:rsidP="00622AC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6D97C6" w14:textId="56BD0FA5" w:rsidR="00200DD6" w:rsidRDefault="001A457F" w:rsidP="00622A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This conference has been instigated and organised by </w:t>
      </w:r>
      <w:r w:rsidR="003605DD">
        <w:rPr>
          <w:rFonts w:ascii="Arial" w:hAnsi="Arial" w:cs="Arial"/>
          <w:b/>
          <w:sz w:val="24"/>
          <w:szCs w:val="24"/>
        </w:rPr>
        <w:t>NHSE East of England Diabetes Clinical Network</w:t>
      </w:r>
      <w:r w:rsidR="00154A25">
        <w:rPr>
          <w:rFonts w:ascii="Arial" w:hAnsi="Arial" w:cs="Arial"/>
          <w:b/>
          <w:sz w:val="24"/>
          <w:szCs w:val="24"/>
        </w:rPr>
        <w:t xml:space="preserve">, </w:t>
      </w:r>
      <w:r w:rsidR="003605DD">
        <w:rPr>
          <w:rFonts w:ascii="Arial" w:hAnsi="Arial" w:cs="Arial"/>
          <w:b/>
          <w:sz w:val="24"/>
          <w:szCs w:val="24"/>
        </w:rPr>
        <w:t>Diabetes UK</w:t>
      </w:r>
      <w:r w:rsidR="00154A25">
        <w:rPr>
          <w:rFonts w:ascii="Arial" w:hAnsi="Arial" w:cs="Arial"/>
          <w:b/>
          <w:sz w:val="24"/>
          <w:szCs w:val="24"/>
        </w:rPr>
        <w:t xml:space="preserve"> and the Royal College of Nursing (RCN). Sponsors have </w:t>
      </w:r>
      <w:r w:rsidR="00BA1BEA">
        <w:rPr>
          <w:rFonts w:ascii="Arial" w:hAnsi="Arial" w:cs="Arial"/>
          <w:b/>
          <w:sz w:val="24"/>
          <w:szCs w:val="24"/>
        </w:rPr>
        <w:t>contributed funding towards this event in return for exhibition space</w:t>
      </w:r>
      <w:r w:rsidR="00E30794">
        <w:rPr>
          <w:rFonts w:ascii="Arial" w:hAnsi="Arial" w:cs="Arial"/>
          <w:b/>
          <w:sz w:val="24"/>
          <w:szCs w:val="24"/>
        </w:rPr>
        <w:t xml:space="preserve">. They have had no input into the venue, agenda or selection of speakers. </w:t>
      </w:r>
    </w:p>
    <w:p w14:paraId="351E5601" w14:textId="77777777" w:rsidR="00406706" w:rsidRDefault="00406706" w:rsidP="00622A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66DFE3D" w14:textId="14BF1EC3" w:rsidR="00EE1AF0" w:rsidRDefault="00EE1AF0" w:rsidP="00316DC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EE1AF0" w:rsidSect="006246FD">
      <w:headerReference w:type="default" r:id="rId14"/>
      <w:footerReference w:type="default" r:id="rId15"/>
      <w:pgSz w:w="11906" w:h="16838"/>
      <w:pgMar w:top="470" w:right="1440" w:bottom="426" w:left="1440" w:header="284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F85B" w14:textId="77777777" w:rsidR="005B70D3" w:rsidRDefault="005B70D3" w:rsidP="00316DC7">
      <w:pPr>
        <w:spacing w:after="0" w:line="240" w:lineRule="auto"/>
      </w:pPr>
      <w:r>
        <w:separator/>
      </w:r>
    </w:p>
  </w:endnote>
  <w:endnote w:type="continuationSeparator" w:id="0">
    <w:p w14:paraId="0F9C603B" w14:textId="77777777" w:rsidR="005B70D3" w:rsidRDefault="005B70D3" w:rsidP="00316DC7">
      <w:pPr>
        <w:spacing w:after="0" w:line="240" w:lineRule="auto"/>
      </w:pPr>
      <w:r>
        <w:continuationSeparator/>
      </w:r>
    </w:p>
  </w:endnote>
  <w:endnote w:type="continuationNotice" w:id="1">
    <w:p w14:paraId="7C98B69C" w14:textId="77777777" w:rsidR="005B70D3" w:rsidRDefault="005B70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3A3B3A7" w14:paraId="254003CA" w14:textId="77777777" w:rsidTr="03A3B3A7">
      <w:trPr>
        <w:trHeight w:val="300"/>
      </w:trPr>
      <w:tc>
        <w:tcPr>
          <w:tcW w:w="3005" w:type="dxa"/>
        </w:tcPr>
        <w:p w14:paraId="31F06810" w14:textId="0D3F2C34" w:rsidR="03A3B3A7" w:rsidRDefault="03A3B3A7" w:rsidP="03A3B3A7">
          <w:pPr>
            <w:pStyle w:val="Header"/>
            <w:ind w:left="-115"/>
          </w:pPr>
        </w:p>
      </w:tc>
      <w:tc>
        <w:tcPr>
          <w:tcW w:w="3005" w:type="dxa"/>
        </w:tcPr>
        <w:p w14:paraId="1BBB04F7" w14:textId="76558B00" w:rsidR="03A3B3A7" w:rsidRDefault="03A3B3A7" w:rsidP="03A3B3A7">
          <w:pPr>
            <w:pStyle w:val="Header"/>
            <w:jc w:val="center"/>
          </w:pPr>
        </w:p>
      </w:tc>
      <w:tc>
        <w:tcPr>
          <w:tcW w:w="3005" w:type="dxa"/>
        </w:tcPr>
        <w:p w14:paraId="3D2C205B" w14:textId="261E44FB" w:rsidR="03A3B3A7" w:rsidRDefault="03A3B3A7" w:rsidP="03A3B3A7">
          <w:pPr>
            <w:pStyle w:val="Header"/>
            <w:ind w:right="-115"/>
            <w:jc w:val="right"/>
          </w:pPr>
        </w:p>
      </w:tc>
    </w:tr>
  </w:tbl>
  <w:p w14:paraId="084EBC9D" w14:textId="7A839B25" w:rsidR="002504A5" w:rsidRDefault="00250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8D20C" w14:textId="77777777" w:rsidR="005B70D3" w:rsidRDefault="005B70D3" w:rsidP="00316DC7">
      <w:pPr>
        <w:spacing w:after="0" w:line="240" w:lineRule="auto"/>
      </w:pPr>
      <w:r>
        <w:separator/>
      </w:r>
    </w:p>
  </w:footnote>
  <w:footnote w:type="continuationSeparator" w:id="0">
    <w:p w14:paraId="6874F3CB" w14:textId="77777777" w:rsidR="005B70D3" w:rsidRDefault="005B70D3" w:rsidP="00316DC7">
      <w:pPr>
        <w:spacing w:after="0" w:line="240" w:lineRule="auto"/>
      </w:pPr>
      <w:r>
        <w:continuationSeparator/>
      </w:r>
    </w:p>
  </w:footnote>
  <w:footnote w:type="continuationNotice" w:id="1">
    <w:p w14:paraId="10DCCAF1" w14:textId="77777777" w:rsidR="005B70D3" w:rsidRDefault="005B70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9F72" w14:textId="3FB9CD83" w:rsidR="00316DC7" w:rsidRDefault="00D36383" w:rsidP="00B247AE">
    <w:pPr>
      <w:pStyle w:val="Header"/>
      <w:jc w:val="right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851"/>
    <w:multiLevelType w:val="hybridMultilevel"/>
    <w:tmpl w:val="AE78C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E7C10"/>
    <w:multiLevelType w:val="hybridMultilevel"/>
    <w:tmpl w:val="93E4086C"/>
    <w:lvl w:ilvl="0" w:tplc="E16CA51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6D2C34"/>
    <w:multiLevelType w:val="hybridMultilevel"/>
    <w:tmpl w:val="F9E2F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C00D3"/>
    <w:multiLevelType w:val="hybridMultilevel"/>
    <w:tmpl w:val="957A1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01552"/>
    <w:multiLevelType w:val="hybridMultilevel"/>
    <w:tmpl w:val="47F28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17CE"/>
    <w:multiLevelType w:val="hybridMultilevel"/>
    <w:tmpl w:val="AA70FC66"/>
    <w:lvl w:ilvl="0" w:tplc="DF86C3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20DAA"/>
    <w:multiLevelType w:val="hybridMultilevel"/>
    <w:tmpl w:val="00E6BEB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B0572E"/>
    <w:multiLevelType w:val="hybridMultilevel"/>
    <w:tmpl w:val="A2EE0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301DE"/>
    <w:multiLevelType w:val="hybridMultilevel"/>
    <w:tmpl w:val="F5B6E4D8"/>
    <w:lvl w:ilvl="0" w:tplc="5DCA8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50AD3"/>
    <w:multiLevelType w:val="hybridMultilevel"/>
    <w:tmpl w:val="EDB84486"/>
    <w:lvl w:ilvl="0" w:tplc="57108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AE0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D89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58D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DEF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220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A88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3EA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58A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C943778"/>
    <w:multiLevelType w:val="hybridMultilevel"/>
    <w:tmpl w:val="45540CE2"/>
    <w:lvl w:ilvl="0" w:tplc="C3FAD61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86377"/>
    <w:multiLevelType w:val="hybridMultilevel"/>
    <w:tmpl w:val="3E50EF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33C44"/>
    <w:multiLevelType w:val="hybridMultilevel"/>
    <w:tmpl w:val="29DE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731312">
    <w:abstractNumId w:val="11"/>
  </w:num>
  <w:num w:numId="2" w16cid:durableId="1146095044">
    <w:abstractNumId w:val="8"/>
  </w:num>
  <w:num w:numId="3" w16cid:durableId="1217737280">
    <w:abstractNumId w:val="6"/>
  </w:num>
  <w:num w:numId="4" w16cid:durableId="741102933">
    <w:abstractNumId w:val="1"/>
  </w:num>
  <w:num w:numId="5" w16cid:durableId="973947492">
    <w:abstractNumId w:val="10"/>
  </w:num>
  <w:num w:numId="6" w16cid:durableId="1325746340">
    <w:abstractNumId w:val="5"/>
  </w:num>
  <w:num w:numId="7" w16cid:durableId="1398239151">
    <w:abstractNumId w:val="7"/>
  </w:num>
  <w:num w:numId="8" w16cid:durableId="1138376118">
    <w:abstractNumId w:val="2"/>
  </w:num>
  <w:num w:numId="9" w16cid:durableId="1013461069">
    <w:abstractNumId w:val="3"/>
  </w:num>
  <w:num w:numId="10" w16cid:durableId="179122298">
    <w:abstractNumId w:val="0"/>
  </w:num>
  <w:num w:numId="11" w16cid:durableId="1720545966">
    <w:abstractNumId w:val="4"/>
  </w:num>
  <w:num w:numId="12" w16cid:durableId="568275817">
    <w:abstractNumId w:val="12"/>
  </w:num>
  <w:num w:numId="13" w16cid:durableId="21202950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4E"/>
    <w:rsid w:val="00006E0C"/>
    <w:rsid w:val="000215B2"/>
    <w:rsid w:val="00023A46"/>
    <w:rsid w:val="00024146"/>
    <w:rsid w:val="000276B3"/>
    <w:rsid w:val="00031265"/>
    <w:rsid w:val="000328C1"/>
    <w:rsid w:val="00040AAF"/>
    <w:rsid w:val="000445A4"/>
    <w:rsid w:val="000509F2"/>
    <w:rsid w:val="00050DE1"/>
    <w:rsid w:val="0005101E"/>
    <w:rsid w:val="00055E4F"/>
    <w:rsid w:val="000623F8"/>
    <w:rsid w:val="000638B2"/>
    <w:rsid w:val="000658FF"/>
    <w:rsid w:val="00074E2D"/>
    <w:rsid w:val="00076AC0"/>
    <w:rsid w:val="000775BC"/>
    <w:rsid w:val="00081B1E"/>
    <w:rsid w:val="00085AE4"/>
    <w:rsid w:val="00086FFB"/>
    <w:rsid w:val="00093932"/>
    <w:rsid w:val="0009449E"/>
    <w:rsid w:val="000A1C85"/>
    <w:rsid w:val="000B361B"/>
    <w:rsid w:val="000B548A"/>
    <w:rsid w:val="000C20C1"/>
    <w:rsid w:val="000C3A68"/>
    <w:rsid w:val="000D0AD1"/>
    <w:rsid w:val="000D0FD6"/>
    <w:rsid w:val="000D443A"/>
    <w:rsid w:val="000E207D"/>
    <w:rsid w:val="000E30AC"/>
    <w:rsid w:val="000E4D9A"/>
    <w:rsid w:val="000F3864"/>
    <w:rsid w:val="000F417F"/>
    <w:rsid w:val="000F487D"/>
    <w:rsid w:val="000F65EA"/>
    <w:rsid w:val="000F66B0"/>
    <w:rsid w:val="001006CB"/>
    <w:rsid w:val="0010414B"/>
    <w:rsid w:val="00107CC8"/>
    <w:rsid w:val="0011139C"/>
    <w:rsid w:val="001132B8"/>
    <w:rsid w:val="001145D3"/>
    <w:rsid w:val="00114856"/>
    <w:rsid w:val="00125FB9"/>
    <w:rsid w:val="00137D95"/>
    <w:rsid w:val="001535C4"/>
    <w:rsid w:val="00154A25"/>
    <w:rsid w:val="00154CAA"/>
    <w:rsid w:val="00155178"/>
    <w:rsid w:val="00164435"/>
    <w:rsid w:val="00164E1F"/>
    <w:rsid w:val="001656E4"/>
    <w:rsid w:val="0016775F"/>
    <w:rsid w:val="00170741"/>
    <w:rsid w:val="00172725"/>
    <w:rsid w:val="00174F23"/>
    <w:rsid w:val="0018099E"/>
    <w:rsid w:val="00181016"/>
    <w:rsid w:val="00182FFE"/>
    <w:rsid w:val="00196F7D"/>
    <w:rsid w:val="001A0179"/>
    <w:rsid w:val="001A07C1"/>
    <w:rsid w:val="001A15AE"/>
    <w:rsid w:val="001A457F"/>
    <w:rsid w:val="001A4B62"/>
    <w:rsid w:val="001B7B27"/>
    <w:rsid w:val="001C262F"/>
    <w:rsid w:val="001C45C0"/>
    <w:rsid w:val="001C554B"/>
    <w:rsid w:val="001C6565"/>
    <w:rsid w:val="001C66B5"/>
    <w:rsid w:val="001C6B62"/>
    <w:rsid w:val="001D70AA"/>
    <w:rsid w:val="001D7274"/>
    <w:rsid w:val="001E0552"/>
    <w:rsid w:val="001E081B"/>
    <w:rsid w:val="001E23AB"/>
    <w:rsid w:val="001E3D82"/>
    <w:rsid w:val="001F03C8"/>
    <w:rsid w:val="001F71F2"/>
    <w:rsid w:val="00200DD6"/>
    <w:rsid w:val="002019E6"/>
    <w:rsid w:val="00201D53"/>
    <w:rsid w:val="002052B6"/>
    <w:rsid w:val="002140A8"/>
    <w:rsid w:val="00220664"/>
    <w:rsid w:val="00225232"/>
    <w:rsid w:val="002252D7"/>
    <w:rsid w:val="00233B31"/>
    <w:rsid w:val="00236A07"/>
    <w:rsid w:val="00244986"/>
    <w:rsid w:val="00244EDA"/>
    <w:rsid w:val="00245304"/>
    <w:rsid w:val="0024722D"/>
    <w:rsid w:val="002504A5"/>
    <w:rsid w:val="00252B55"/>
    <w:rsid w:val="00254DC9"/>
    <w:rsid w:val="00255AE6"/>
    <w:rsid w:val="00260123"/>
    <w:rsid w:val="002628E6"/>
    <w:rsid w:val="00264878"/>
    <w:rsid w:val="00265178"/>
    <w:rsid w:val="0027164F"/>
    <w:rsid w:val="00271C6A"/>
    <w:rsid w:val="00272310"/>
    <w:rsid w:val="00275DB5"/>
    <w:rsid w:val="00277E38"/>
    <w:rsid w:val="00290C20"/>
    <w:rsid w:val="0029379D"/>
    <w:rsid w:val="0029791E"/>
    <w:rsid w:val="002A0BAE"/>
    <w:rsid w:val="002A4618"/>
    <w:rsid w:val="002A48EB"/>
    <w:rsid w:val="002A6657"/>
    <w:rsid w:val="002B07E7"/>
    <w:rsid w:val="002B108B"/>
    <w:rsid w:val="002C27C8"/>
    <w:rsid w:val="002C77A4"/>
    <w:rsid w:val="002D45AD"/>
    <w:rsid w:val="002E1906"/>
    <w:rsid w:val="002E2D55"/>
    <w:rsid w:val="002E3634"/>
    <w:rsid w:val="002E3FEC"/>
    <w:rsid w:val="002E4B1A"/>
    <w:rsid w:val="002F2382"/>
    <w:rsid w:val="002F2965"/>
    <w:rsid w:val="002F2BD4"/>
    <w:rsid w:val="002F55D3"/>
    <w:rsid w:val="002F6FF8"/>
    <w:rsid w:val="002F7675"/>
    <w:rsid w:val="003106C5"/>
    <w:rsid w:val="0031375F"/>
    <w:rsid w:val="00316DC7"/>
    <w:rsid w:val="00326990"/>
    <w:rsid w:val="00335883"/>
    <w:rsid w:val="00335BA7"/>
    <w:rsid w:val="0034122E"/>
    <w:rsid w:val="00343136"/>
    <w:rsid w:val="003467C6"/>
    <w:rsid w:val="0035624C"/>
    <w:rsid w:val="0035659C"/>
    <w:rsid w:val="003573E4"/>
    <w:rsid w:val="003605DD"/>
    <w:rsid w:val="00363421"/>
    <w:rsid w:val="003640BB"/>
    <w:rsid w:val="00371F3D"/>
    <w:rsid w:val="00372DB9"/>
    <w:rsid w:val="003738E9"/>
    <w:rsid w:val="00377BBB"/>
    <w:rsid w:val="003841D6"/>
    <w:rsid w:val="00390D8D"/>
    <w:rsid w:val="00392F87"/>
    <w:rsid w:val="003934A8"/>
    <w:rsid w:val="003957DF"/>
    <w:rsid w:val="003C72A7"/>
    <w:rsid w:val="003D3275"/>
    <w:rsid w:val="003D609F"/>
    <w:rsid w:val="003D63DA"/>
    <w:rsid w:val="003E0EC8"/>
    <w:rsid w:val="00403E37"/>
    <w:rsid w:val="00406706"/>
    <w:rsid w:val="00410F10"/>
    <w:rsid w:val="00416109"/>
    <w:rsid w:val="00421178"/>
    <w:rsid w:val="00443235"/>
    <w:rsid w:val="00450366"/>
    <w:rsid w:val="0045070B"/>
    <w:rsid w:val="00450E30"/>
    <w:rsid w:val="00452E1E"/>
    <w:rsid w:val="00480D63"/>
    <w:rsid w:val="00485E73"/>
    <w:rsid w:val="00491ADC"/>
    <w:rsid w:val="00492368"/>
    <w:rsid w:val="00493A14"/>
    <w:rsid w:val="0049658A"/>
    <w:rsid w:val="00497CBF"/>
    <w:rsid w:val="004B5EB5"/>
    <w:rsid w:val="004B5EF0"/>
    <w:rsid w:val="004C0249"/>
    <w:rsid w:val="004C0CBE"/>
    <w:rsid w:val="004C0E78"/>
    <w:rsid w:val="004C1952"/>
    <w:rsid w:val="004C2914"/>
    <w:rsid w:val="004C2AAA"/>
    <w:rsid w:val="004D49BD"/>
    <w:rsid w:val="004D4B93"/>
    <w:rsid w:val="004D5923"/>
    <w:rsid w:val="004E2076"/>
    <w:rsid w:val="004E488B"/>
    <w:rsid w:val="004E4CAE"/>
    <w:rsid w:val="004E542E"/>
    <w:rsid w:val="004E7C06"/>
    <w:rsid w:val="004F01D5"/>
    <w:rsid w:val="004F5160"/>
    <w:rsid w:val="005017D9"/>
    <w:rsid w:val="00502953"/>
    <w:rsid w:val="005046E1"/>
    <w:rsid w:val="005069C9"/>
    <w:rsid w:val="00512000"/>
    <w:rsid w:val="00512720"/>
    <w:rsid w:val="005209E0"/>
    <w:rsid w:val="00521A19"/>
    <w:rsid w:val="00522625"/>
    <w:rsid w:val="005250C6"/>
    <w:rsid w:val="00525835"/>
    <w:rsid w:val="00525BFD"/>
    <w:rsid w:val="00530A22"/>
    <w:rsid w:val="005326E4"/>
    <w:rsid w:val="00536383"/>
    <w:rsid w:val="005376ED"/>
    <w:rsid w:val="00541A09"/>
    <w:rsid w:val="00547FEF"/>
    <w:rsid w:val="0055187C"/>
    <w:rsid w:val="00554611"/>
    <w:rsid w:val="005577CA"/>
    <w:rsid w:val="005577FE"/>
    <w:rsid w:val="00564E83"/>
    <w:rsid w:val="00565D57"/>
    <w:rsid w:val="0057077F"/>
    <w:rsid w:val="005717D0"/>
    <w:rsid w:val="0057323F"/>
    <w:rsid w:val="00576423"/>
    <w:rsid w:val="005828DC"/>
    <w:rsid w:val="00583EC4"/>
    <w:rsid w:val="00592DE4"/>
    <w:rsid w:val="00594C63"/>
    <w:rsid w:val="00596001"/>
    <w:rsid w:val="005A290F"/>
    <w:rsid w:val="005A315D"/>
    <w:rsid w:val="005A3254"/>
    <w:rsid w:val="005A4FCC"/>
    <w:rsid w:val="005B4B30"/>
    <w:rsid w:val="005B70D3"/>
    <w:rsid w:val="005D327A"/>
    <w:rsid w:val="005D3C5D"/>
    <w:rsid w:val="005D3CCF"/>
    <w:rsid w:val="005D57EB"/>
    <w:rsid w:val="005E16BD"/>
    <w:rsid w:val="005E3AFA"/>
    <w:rsid w:val="005E5193"/>
    <w:rsid w:val="005E7576"/>
    <w:rsid w:val="005F0AC8"/>
    <w:rsid w:val="005F2BC6"/>
    <w:rsid w:val="005F556F"/>
    <w:rsid w:val="005F7F55"/>
    <w:rsid w:val="0060209D"/>
    <w:rsid w:val="0061168F"/>
    <w:rsid w:val="006117F5"/>
    <w:rsid w:val="00611FA3"/>
    <w:rsid w:val="00613CB7"/>
    <w:rsid w:val="00615A37"/>
    <w:rsid w:val="00620177"/>
    <w:rsid w:val="00622AC2"/>
    <w:rsid w:val="0062327B"/>
    <w:rsid w:val="00624454"/>
    <w:rsid w:val="006246FD"/>
    <w:rsid w:val="0062746E"/>
    <w:rsid w:val="0063743D"/>
    <w:rsid w:val="00640969"/>
    <w:rsid w:val="006460E5"/>
    <w:rsid w:val="00656221"/>
    <w:rsid w:val="006723F5"/>
    <w:rsid w:val="006777E3"/>
    <w:rsid w:val="0068000D"/>
    <w:rsid w:val="0068089F"/>
    <w:rsid w:val="006848C8"/>
    <w:rsid w:val="00691DF9"/>
    <w:rsid w:val="00691F15"/>
    <w:rsid w:val="006A46AC"/>
    <w:rsid w:val="006A5B49"/>
    <w:rsid w:val="006B0C09"/>
    <w:rsid w:val="006B247E"/>
    <w:rsid w:val="006B299A"/>
    <w:rsid w:val="006B2C07"/>
    <w:rsid w:val="006B383B"/>
    <w:rsid w:val="006B6660"/>
    <w:rsid w:val="006C1EE9"/>
    <w:rsid w:val="006C3AF3"/>
    <w:rsid w:val="006C40C0"/>
    <w:rsid w:val="006C65CF"/>
    <w:rsid w:val="006C6625"/>
    <w:rsid w:val="006C688F"/>
    <w:rsid w:val="006D6997"/>
    <w:rsid w:val="006E4956"/>
    <w:rsid w:val="006F68EA"/>
    <w:rsid w:val="00701D23"/>
    <w:rsid w:val="0070546B"/>
    <w:rsid w:val="00705984"/>
    <w:rsid w:val="00717EC6"/>
    <w:rsid w:val="00720300"/>
    <w:rsid w:val="007204F9"/>
    <w:rsid w:val="00721AC2"/>
    <w:rsid w:val="00723027"/>
    <w:rsid w:val="00724BAC"/>
    <w:rsid w:val="00727DD2"/>
    <w:rsid w:val="0073055F"/>
    <w:rsid w:val="00730E44"/>
    <w:rsid w:val="00731A5F"/>
    <w:rsid w:val="0073745F"/>
    <w:rsid w:val="00750E97"/>
    <w:rsid w:val="00757E17"/>
    <w:rsid w:val="00761B32"/>
    <w:rsid w:val="0076464D"/>
    <w:rsid w:val="00767059"/>
    <w:rsid w:val="00775409"/>
    <w:rsid w:val="007771CC"/>
    <w:rsid w:val="00786676"/>
    <w:rsid w:val="0079183B"/>
    <w:rsid w:val="00797B93"/>
    <w:rsid w:val="007A06C5"/>
    <w:rsid w:val="007A0FA8"/>
    <w:rsid w:val="007A73F5"/>
    <w:rsid w:val="007A78D2"/>
    <w:rsid w:val="007B0110"/>
    <w:rsid w:val="007B1224"/>
    <w:rsid w:val="007B734B"/>
    <w:rsid w:val="007C3504"/>
    <w:rsid w:val="007E2951"/>
    <w:rsid w:val="007E4A8E"/>
    <w:rsid w:val="007F31D1"/>
    <w:rsid w:val="007F3DF2"/>
    <w:rsid w:val="00804770"/>
    <w:rsid w:val="00804958"/>
    <w:rsid w:val="008056AD"/>
    <w:rsid w:val="008071D9"/>
    <w:rsid w:val="00807B21"/>
    <w:rsid w:val="00815C0A"/>
    <w:rsid w:val="0081631F"/>
    <w:rsid w:val="008213B9"/>
    <w:rsid w:val="00821967"/>
    <w:rsid w:val="00822005"/>
    <w:rsid w:val="008300A9"/>
    <w:rsid w:val="00836380"/>
    <w:rsid w:val="008375DB"/>
    <w:rsid w:val="00842398"/>
    <w:rsid w:val="00843440"/>
    <w:rsid w:val="00856E30"/>
    <w:rsid w:val="0086330E"/>
    <w:rsid w:val="00865A55"/>
    <w:rsid w:val="008724CF"/>
    <w:rsid w:val="0087569C"/>
    <w:rsid w:val="00875B03"/>
    <w:rsid w:val="00875BA1"/>
    <w:rsid w:val="00883E99"/>
    <w:rsid w:val="00884CC8"/>
    <w:rsid w:val="00890D57"/>
    <w:rsid w:val="008939CB"/>
    <w:rsid w:val="008A3A74"/>
    <w:rsid w:val="008B3D72"/>
    <w:rsid w:val="008C0767"/>
    <w:rsid w:val="008C3A5E"/>
    <w:rsid w:val="008C662A"/>
    <w:rsid w:val="008C6C5C"/>
    <w:rsid w:val="008C6DB9"/>
    <w:rsid w:val="008D19AF"/>
    <w:rsid w:val="008D3923"/>
    <w:rsid w:val="008D58A8"/>
    <w:rsid w:val="008D5A8A"/>
    <w:rsid w:val="008E03CE"/>
    <w:rsid w:val="008E0B35"/>
    <w:rsid w:val="008E1231"/>
    <w:rsid w:val="008E1AD6"/>
    <w:rsid w:val="008E35F2"/>
    <w:rsid w:val="008E5B80"/>
    <w:rsid w:val="008E6832"/>
    <w:rsid w:val="008E7872"/>
    <w:rsid w:val="008F20A6"/>
    <w:rsid w:val="008F2741"/>
    <w:rsid w:val="008F50AF"/>
    <w:rsid w:val="00906B6C"/>
    <w:rsid w:val="00910EE2"/>
    <w:rsid w:val="009143E4"/>
    <w:rsid w:val="00915B53"/>
    <w:rsid w:val="00924112"/>
    <w:rsid w:val="009272CE"/>
    <w:rsid w:val="00930767"/>
    <w:rsid w:val="0093218B"/>
    <w:rsid w:val="00940650"/>
    <w:rsid w:val="00943CEC"/>
    <w:rsid w:val="00954ACD"/>
    <w:rsid w:val="00955769"/>
    <w:rsid w:val="009575B2"/>
    <w:rsid w:val="00963F12"/>
    <w:rsid w:val="009678AA"/>
    <w:rsid w:val="0097018B"/>
    <w:rsid w:val="00971096"/>
    <w:rsid w:val="00975136"/>
    <w:rsid w:val="009A79D3"/>
    <w:rsid w:val="009A7A28"/>
    <w:rsid w:val="009B38B6"/>
    <w:rsid w:val="009B48DF"/>
    <w:rsid w:val="009C0D42"/>
    <w:rsid w:val="009C2F57"/>
    <w:rsid w:val="009D0E74"/>
    <w:rsid w:val="009D7826"/>
    <w:rsid w:val="009E020C"/>
    <w:rsid w:val="009E442B"/>
    <w:rsid w:val="009F108E"/>
    <w:rsid w:val="009F5790"/>
    <w:rsid w:val="00A01F30"/>
    <w:rsid w:val="00A023C9"/>
    <w:rsid w:val="00A065B5"/>
    <w:rsid w:val="00A13FE5"/>
    <w:rsid w:val="00A14B45"/>
    <w:rsid w:val="00A14BDF"/>
    <w:rsid w:val="00A156CB"/>
    <w:rsid w:val="00A2107D"/>
    <w:rsid w:val="00A2760D"/>
    <w:rsid w:val="00A35858"/>
    <w:rsid w:val="00A35CD3"/>
    <w:rsid w:val="00A3633E"/>
    <w:rsid w:val="00A45EB8"/>
    <w:rsid w:val="00A511C6"/>
    <w:rsid w:val="00A5394D"/>
    <w:rsid w:val="00A554D0"/>
    <w:rsid w:val="00A55726"/>
    <w:rsid w:val="00A57D4B"/>
    <w:rsid w:val="00A617A6"/>
    <w:rsid w:val="00A64CA4"/>
    <w:rsid w:val="00A679CF"/>
    <w:rsid w:val="00A67E4C"/>
    <w:rsid w:val="00A70D2D"/>
    <w:rsid w:val="00A76192"/>
    <w:rsid w:val="00A76733"/>
    <w:rsid w:val="00A82B6E"/>
    <w:rsid w:val="00A8361C"/>
    <w:rsid w:val="00A84184"/>
    <w:rsid w:val="00A90538"/>
    <w:rsid w:val="00AB00BC"/>
    <w:rsid w:val="00AB2554"/>
    <w:rsid w:val="00AB2946"/>
    <w:rsid w:val="00AB334E"/>
    <w:rsid w:val="00AB4258"/>
    <w:rsid w:val="00AC012C"/>
    <w:rsid w:val="00AC07C3"/>
    <w:rsid w:val="00AC3CA8"/>
    <w:rsid w:val="00AC5D0E"/>
    <w:rsid w:val="00AD6446"/>
    <w:rsid w:val="00AD6D65"/>
    <w:rsid w:val="00AE2CD5"/>
    <w:rsid w:val="00AE4606"/>
    <w:rsid w:val="00AF0C2F"/>
    <w:rsid w:val="00AF3F8B"/>
    <w:rsid w:val="00AF764E"/>
    <w:rsid w:val="00B036F8"/>
    <w:rsid w:val="00B04935"/>
    <w:rsid w:val="00B11D5C"/>
    <w:rsid w:val="00B13298"/>
    <w:rsid w:val="00B16667"/>
    <w:rsid w:val="00B20A15"/>
    <w:rsid w:val="00B20E8D"/>
    <w:rsid w:val="00B22408"/>
    <w:rsid w:val="00B247AE"/>
    <w:rsid w:val="00B305C7"/>
    <w:rsid w:val="00B33C0A"/>
    <w:rsid w:val="00B33D4B"/>
    <w:rsid w:val="00B360AB"/>
    <w:rsid w:val="00B37427"/>
    <w:rsid w:val="00B41125"/>
    <w:rsid w:val="00B42F0B"/>
    <w:rsid w:val="00B43147"/>
    <w:rsid w:val="00B45A22"/>
    <w:rsid w:val="00B46328"/>
    <w:rsid w:val="00B5278C"/>
    <w:rsid w:val="00B6053E"/>
    <w:rsid w:val="00B60736"/>
    <w:rsid w:val="00B6324E"/>
    <w:rsid w:val="00B63DD7"/>
    <w:rsid w:val="00B64A7D"/>
    <w:rsid w:val="00B66E13"/>
    <w:rsid w:val="00B6787F"/>
    <w:rsid w:val="00B93024"/>
    <w:rsid w:val="00B93D4A"/>
    <w:rsid w:val="00B94ADE"/>
    <w:rsid w:val="00BA058C"/>
    <w:rsid w:val="00BA1BEA"/>
    <w:rsid w:val="00BA21C2"/>
    <w:rsid w:val="00BB5AC9"/>
    <w:rsid w:val="00BC3F4A"/>
    <w:rsid w:val="00BD161A"/>
    <w:rsid w:val="00BE1F12"/>
    <w:rsid w:val="00BE3931"/>
    <w:rsid w:val="00BE3FC7"/>
    <w:rsid w:val="00BE5DBC"/>
    <w:rsid w:val="00BF02AD"/>
    <w:rsid w:val="00C00E91"/>
    <w:rsid w:val="00C02219"/>
    <w:rsid w:val="00C048DB"/>
    <w:rsid w:val="00C0603C"/>
    <w:rsid w:val="00C063BE"/>
    <w:rsid w:val="00C119A2"/>
    <w:rsid w:val="00C11F29"/>
    <w:rsid w:val="00C20ADB"/>
    <w:rsid w:val="00C36181"/>
    <w:rsid w:val="00C414B2"/>
    <w:rsid w:val="00C54C83"/>
    <w:rsid w:val="00C633F8"/>
    <w:rsid w:val="00C64E16"/>
    <w:rsid w:val="00C65550"/>
    <w:rsid w:val="00C745DB"/>
    <w:rsid w:val="00C86282"/>
    <w:rsid w:val="00CA08D7"/>
    <w:rsid w:val="00CA0EF2"/>
    <w:rsid w:val="00CA2C1D"/>
    <w:rsid w:val="00CB134E"/>
    <w:rsid w:val="00CB299F"/>
    <w:rsid w:val="00CB61DA"/>
    <w:rsid w:val="00CC0419"/>
    <w:rsid w:val="00CC5C4D"/>
    <w:rsid w:val="00CD5582"/>
    <w:rsid w:val="00CD79A4"/>
    <w:rsid w:val="00CE4291"/>
    <w:rsid w:val="00CF0941"/>
    <w:rsid w:val="00CF161B"/>
    <w:rsid w:val="00D023A4"/>
    <w:rsid w:val="00D16AC7"/>
    <w:rsid w:val="00D202C9"/>
    <w:rsid w:val="00D20409"/>
    <w:rsid w:val="00D20966"/>
    <w:rsid w:val="00D243C5"/>
    <w:rsid w:val="00D2499A"/>
    <w:rsid w:val="00D24D63"/>
    <w:rsid w:val="00D2500B"/>
    <w:rsid w:val="00D2599F"/>
    <w:rsid w:val="00D26BDA"/>
    <w:rsid w:val="00D355D5"/>
    <w:rsid w:val="00D36383"/>
    <w:rsid w:val="00D418E5"/>
    <w:rsid w:val="00D50C17"/>
    <w:rsid w:val="00D54761"/>
    <w:rsid w:val="00D66DC4"/>
    <w:rsid w:val="00D677AC"/>
    <w:rsid w:val="00D67BBF"/>
    <w:rsid w:val="00D712C2"/>
    <w:rsid w:val="00D733EB"/>
    <w:rsid w:val="00D7554F"/>
    <w:rsid w:val="00D82005"/>
    <w:rsid w:val="00D8778A"/>
    <w:rsid w:val="00D91FD5"/>
    <w:rsid w:val="00D92A8E"/>
    <w:rsid w:val="00D96CAB"/>
    <w:rsid w:val="00DA091B"/>
    <w:rsid w:val="00DB1A97"/>
    <w:rsid w:val="00DB2655"/>
    <w:rsid w:val="00DC05CF"/>
    <w:rsid w:val="00DD1226"/>
    <w:rsid w:val="00DD571E"/>
    <w:rsid w:val="00DF4CCA"/>
    <w:rsid w:val="00DF5648"/>
    <w:rsid w:val="00DF6627"/>
    <w:rsid w:val="00E00E02"/>
    <w:rsid w:val="00E00FAC"/>
    <w:rsid w:val="00E02D2E"/>
    <w:rsid w:val="00E14120"/>
    <w:rsid w:val="00E22B35"/>
    <w:rsid w:val="00E27A0A"/>
    <w:rsid w:val="00E30794"/>
    <w:rsid w:val="00E30E6F"/>
    <w:rsid w:val="00E329BC"/>
    <w:rsid w:val="00E52117"/>
    <w:rsid w:val="00E52136"/>
    <w:rsid w:val="00E542EB"/>
    <w:rsid w:val="00E54F91"/>
    <w:rsid w:val="00E5605A"/>
    <w:rsid w:val="00E62C7A"/>
    <w:rsid w:val="00E62E32"/>
    <w:rsid w:val="00E64835"/>
    <w:rsid w:val="00E675D8"/>
    <w:rsid w:val="00E70941"/>
    <w:rsid w:val="00E70BF1"/>
    <w:rsid w:val="00E71603"/>
    <w:rsid w:val="00E71613"/>
    <w:rsid w:val="00E8107E"/>
    <w:rsid w:val="00E813A8"/>
    <w:rsid w:val="00E82A3B"/>
    <w:rsid w:val="00E86955"/>
    <w:rsid w:val="00E9269B"/>
    <w:rsid w:val="00E94D00"/>
    <w:rsid w:val="00E9623D"/>
    <w:rsid w:val="00EA58F1"/>
    <w:rsid w:val="00EB21CA"/>
    <w:rsid w:val="00EB3C36"/>
    <w:rsid w:val="00EB5BDF"/>
    <w:rsid w:val="00EB6ED1"/>
    <w:rsid w:val="00EC659A"/>
    <w:rsid w:val="00ED5471"/>
    <w:rsid w:val="00ED79AA"/>
    <w:rsid w:val="00EE1AF0"/>
    <w:rsid w:val="00F03891"/>
    <w:rsid w:val="00F040F9"/>
    <w:rsid w:val="00F06818"/>
    <w:rsid w:val="00F07F3B"/>
    <w:rsid w:val="00F13496"/>
    <w:rsid w:val="00F16DAC"/>
    <w:rsid w:val="00F26423"/>
    <w:rsid w:val="00F30420"/>
    <w:rsid w:val="00F32C66"/>
    <w:rsid w:val="00F44521"/>
    <w:rsid w:val="00F46781"/>
    <w:rsid w:val="00F476FC"/>
    <w:rsid w:val="00F479F4"/>
    <w:rsid w:val="00F5337E"/>
    <w:rsid w:val="00F55A8D"/>
    <w:rsid w:val="00F6618B"/>
    <w:rsid w:val="00F71538"/>
    <w:rsid w:val="00F7578B"/>
    <w:rsid w:val="00F80127"/>
    <w:rsid w:val="00F8192B"/>
    <w:rsid w:val="00F81CF1"/>
    <w:rsid w:val="00F8359F"/>
    <w:rsid w:val="00F850C7"/>
    <w:rsid w:val="00F857E4"/>
    <w:rsid w:val="00F926A7"/>
    <w:rsid w:val="00F97B81"/>
    <w:rsid w:val="00FA0B68"/>
    <w:rsid w:val="00FA1B47"/>
    <w:rsid w:val="00FB340C"/>
    <w:rsid w:val="00FB4AE8"/>
    <w:rsid w:val="00FB7294"/>
    <w:rsid w:val="00FC148B"/>
    <w:rsid w:val="00FC1C32"/>
    <w:rsid w:val="00FC6E23"/>
    <w:rsid w:val="00FC6F3E"/>
    <w:rsid w:val="00FD6EEF"/>
    <w:rsid w:val="00FE088D"/>
    <w:rsid w:val="00FF1203"/>
    <w:rsid w:val="00FF631D"/>
    <w:rsid w:val="03A3B3A7"/>
    <w:rsid w:val="04E803CC"/>
    <w:rsid w:val="0C6928AE"/>
    <w:rsid w:val="0DCFE1DE"/>
    <w:rsid w:val="0F252DC7"/>
    <w:rsid w:val="12206CF8"/>
    <w:rsid w:val="1383583C"/>
    <w:rsid w:val="1ED1BE72"/>
    <w:rsid w:val="247E04D6"/>
    <w:rsid w:val="29C345E0"/>
    <w:rsid w:val="2CF48FDC"/>
    <w:rsid w:val="30644B83"/>
    <w:rsid w:val="33741968"/>
    <w:rsid w:val="33A68C61"/>
    <w:rsid w:val="33B09664"/>
    <w:rsid w:val="37196AD8"/>
    <w:rsid w:val="373B493D"/>
    <w:rsid w:val="3C62A638"/>
    <w:rsid w:val="3DB376E7"/>
    <w:rsid w:val="406479CF"/>
    <w:rsid w:val="424FD42B"/>
    <w:rsid w:val="490D3DDC"/>
    <w:rsid w:val="522CB377"/>
    <w:rsid w:val="575BA539"/>
    <w:rsid w:val="5EA66EA3"/>
    <w:rsid w:val="5FAE49BF"/>
    <w:rsid w:val="60ABA75B"/>
    <w:rsid w:val="61BA2EE4"/>
    <w:rsid w:val="62B29CE3"/>
    <w:rsid w:val="63257CFF"/>
    <w:rsid w:val="65AC863D"/>
    <w:rsid w:val="6A740CB4"/>
    <w:rsid w:val="6D4CF5F0"/>
    <w:rsid w:val="6F75C8E5"/>
    <w:rsid w:val="732DFB65"/>
    <w:rsid w:val="75898F7F"/>
    <w:rsid w:val="75DD96AB"/>
    <w:rsid w:val="76CB756A"/>
    <w:rsid w:val="77AA45F4"/>
    <w:rsid w:val="7C17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E01BF"/>
  <w15:docId w15:val="{DF94D1E9-85B8-407C-B471-103F226C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AB4258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4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764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F764E"/>
    <w:pPr>
      <w:spacing w:after="0" w:line="240" w:lineRule="auto"/>
    </w:pPr>
    <w:rPr>
      <w:rFonts w:ascii="Arial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F764E"/>
    <w:rPr>
      <w:rFonts w:ascii="Arial" w:hAnsi="Arial"/>
      <w:szCs w:val="21"/>
    </w:rPr>
  </w:style>
  <w:style w:type="paragraph" w:styleId="Header">
    <w:name w:val="header"/>
    <w:basedOn w:val="Normal"/>
    <w:link w:val="HeaderChar"/>
    <w:uiPriority w:val="99"/>
    <w:unhideWhenUsed/>
    <w:rsid w:val="00316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DC7"/>
  </w:style>
  <w:style w:type="paragraph" w:styleId="Footer">
    <w:name w:val="footer"/>
    <w:basedOn w:val="Normal"/>
    <w:link w:val="FooterChar"/>
    <w:uiPriority w:val="99"/>
    <w:unhideWhenUsed/>
    <w:rsid w:val="00316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DC7"/>
  </w:style>
  <w:style w:type="paragraph" w:styleId="BalloonText">
    <w:name w:val="Balloon Text"/>
    <w:basedOn w:val="Normal"/>
    <w:link w:val="BalloonTextChar"/>
    <w:uiPriority w:val="99"/>
    <w:semiHidden/>
    <w:unhideWhenUsed/>
    <w:rsid w:val="00D36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6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33D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0DD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B4258"/>
    <w:rPr>
      <w:rFonts w:ascii="Calibri" w:hAnsi="Calibri" w:cs="Calibri"/>
      <w:b/>
      <w:bCs/>
      <w:sz w:val="36"/>
      <w:szCs w:val="36"/>
      <w:lang w:eastAsia="en-GB"/>
    </w:rPr>
  </w:style>
  <w:style w:type="table" w:styleId="PlainTable2">
    <w:name w:val="Plain Table 2"/>
    <w:basedOn w:val="TableNormal"/>
    <w:uiPriority w:val="42"/>
    <w:rsid w:val="003634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1Light">
    <w:name w:val="List Table 1 Light"/>
    <w:basedOn w:val="TableNormal"/>
    <w:uiPriority w:val="46"/>
    <w:rsid w:val="003634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0B548A"/>
    <w:rPr>
      <w:rFonts w:asciiTheme="majorHAnsi" w:eastAsiaTheme="majorEastAsia" w:hAnsiTheme="majorHAnsi" w:cstheme="majorBidi"/>
      <w:color w:val="004764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5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5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55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HS ENGLAND">
      <a:dk1>
        <a:srgbClr val="000000"/>
      </a:dk1>
      <a:lt1>
        <a:sysClr val="window" lastClr="FFFFFF"/>
      </a:lt1>
      <a:dk2>
        <a:srgbClr val="0072C6"/>
      </a:dk2>
      <a:lt2>
        <a:srgbClr val="00ADC6"/>
      </a:lt2>
      <a:accent1>
        <a:srgbClr val="0091C9"/>
      </a:accent1>
      <a:accent2>
        <a:srgbClr val="003893"/>
      </a:accent2>
      <a:accent3>
        <a:srgbClr val="A00054"/>
      </a:accent3>
      <a:accent4>
        <a:srgbClr val="000000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00CBEF61AF544B7A984C2085EC527" ma:contentTypeVersion="17" ma:contentTypeDescription="Create a new document." ma:contentTypeScope="" ma:versionID="7590e75fa4741d1cb74d12a2f6780c8e">
  <xsd:schema xmlns:xsd="http://www.w3.org/2001/XMLSchema" xmlns:xs="http://www.w3.org/2001/XMLSchema" xmlns:p="http://schemas.microsoft.com/office/2006/metadata/properties" xmlns:ns2="0d039fdc-1bcd-469c-b7eb-ca452846de8e" xmlns:ns3="55c7dfe8-31bc-4f6c-ad0b-9168b291de96" targetNamespace="http://schemas.microsoft.com/office/2006/metadata/properties" ma:root="true" ma:fieldsID="10b591853a29a1ab99f17a99e6252e5f" ns2:_="" ns3:_="">
    <xsd:import namespace="0d039fdc-1bcd-469c-b7eb-ca452846de8e"/>
    <xsd:import namespace="55c7dfe8-31bc-4f6c-ad0b-9168b291d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_ip_UnifiedCompliancePolicyProperties" minOccurs="0"/>
                <xsd:element ref="ns3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39fdc-1bcd-469c-b7eb-ca452846d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7dfe8-31bc-4f6c-ad0b-9168b291de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4b647e-e80c-402e-836e-676fde03420e}" ma:internalName="TaxCatchAll" ma:showField="CatchAllData" ma:web="55c7dfe8-31bc-4f6c-ad0b-9168b291d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20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55c7dfe8-31bc-4f6c-ad0b-9168b291de96" xsi:nil="true"/>
    <_ip_UnifiedCompliancePolicyProperties xmlns="55c7dfe8-31bc-4f6c-ad0b-9168b291de96" xsi:nil="true"/>
    <lcf76f155ced4ddcb4097134ff3c332f xmlns="0d039fdc-1bcd-469c-b7eb-ca452846de8e">
      <Terms xmlns="http://schemas.microsoft.com/office/infopath/2007/PartnerControls"/>
    </lcf76f155ced4ddcb4097134ff3c332f>
    <TaxCatchAll xmlns="55c7dfe8-31bc-4f6c-ad0b-9168b291de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38ACD-F158-49A1-9EB4-B98B4FFCA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B23719-6F31-4775-AD28-AAE8EF2F3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39fdc-1bcd-469c-b7eb-ca452846de8e"/>
    <ds:schemaRef ds:uri="55c7dfe8-31bc-4f6c-ad0b-9168b291d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1C6FD6-624F-42D6-9A22-0327CF706C96}">
  <ds:schemaRefs>
    <ds:schemaRef ds:uri="http://schemas.microsoft.com/office/2006/metadata/properties"/>
    <ds:schemaRef ds:uri="http://schemas.microsoft.com/office/infopath/2007/PartnerControls"/>
    <ds:schemaRef ds:uri="55c7dfe8-31bc-4f6c-ad0b-9168b291de96"/>
    <ds:schemaRef ds:uri="0d039fdc-1bcd-469c-b7eb-ca452846de8e"/>
  </ds:schemaRefs>
</ds:datastoreItem>
</file>

<file path=customXml/itemProps4.xml><?xml version="1.0" encoding="utf-8"?>
<ds:datastoreItem xmlns:ds="http://schemas.openxmlformats.org/officeDocument/2006/customXml" ds:itemID="{1B3B40A3-A8CA-4F63-889C-9AB3398832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IMS3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Habib Naqvi</dc:creator>
  <cp:keywords>visual identity</cp:keywords>
  <cp:lastModifiedBy>BARDELL, Abigail (NHS ENGLAND)</cp:lastModifiedBy>
  <cp:revision>7</cp:revision>
  <cp:lastPrinted>2016-06-15T13:09:00Z</cp:lastPrinted>
  <dcterms:created xsi:type="dcterms:W3CDTF">2025-12-15T10:35:00Z</dcterms:created>
  <dcterms:modified xsi:type="dcterms:W3CDTF">2026-01-07T14:45:00Z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0x010100E2F00CBEF61AF544B7A984C2085EC527</vt:lpwstr>
  </property>
  <property fmtid="{D5CDD505-2E9C-101B-9397-08002B2CF9AE}" pid="3" name="_dlc_DocIdItemGuid">
    <vt:lpwstr>0a4b903e-e2a4-40b4-b12d-d4b3860ceeb8</vt:lpwstr>
  </property>
  <property fmtid="{D5CDD505-2E9C-101B-9397-08002B2CF9AE}" pid="4" name="TaxKeyword">
    <vt:lpwstr>21;#visual identity|0a0163ae-5848-43fd-814f-2aee77efba28</vt:lpwstr>
  </property>
  <property fmtid="{D5CDD505-2E9C-101B-9397-08002B2CF9AE}" pid="5" name="TaxCatchAll">
    <vt:lpwstr/>
  </property>
  <property fmtid="{D5CDD505-2E9C-101B-9397-08002B2CF9AE}" pid="6" name="TaxKeywordTaxHTField">
    <vt:lpwstr/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