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4B2" w:rsidRPr="00CA55BB" w:rsidRDefault="005451B1" w:rsidP="00CA55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-144145</wp:posOffset>
            </wp:positionV>
            <wp:extent cx="1009015" cy="100901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d 2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0D">
        <w:rPr>
          <w:rFonts w:ascii="Arial" w:eastAsia="Arial" w:hAnsi="Arial" w:cs="Arial"/>
          <w:b/>
          <w:bCs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60800" behindDoc="1" locked="0" layoutInCell="1" allowOverlap="1" wp14:anchorId="20ABE78A" wp14:editId="7DDE5226">
            <wp:simplePos x="0" y="0"/>
            <wp:positionH relativeFrom="column">
              <wp:posOffset>4657725</wp:posOffset>
            </wp:positionH>
            <wp:positionV relativeFrom="paragraph">
              <wp:posOffset>-137795</wp:posOffset>
            </wp:positionV>
            <wp:extent cx="1922780" cy="1003300"/>
            <wp:effectExtent l="0" t="0" r="1270" b="6350"/>
            <wp:wrapNone/>
            <wp:docPr id="2" name="Picture 2" descr="H:\Data\NHSCB BBC LAT\Networks and Senates\Logos\West Midlands Clinical Networks\Office Use\cropp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ata\NHSCB BBC LAT\Networks and Senates\Logos\West Midlands Clinical Networks\Office Use\cropped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EE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-144467</wp:posOffset>
            </wp:positionV>
            <wp:extent cx="985652" cy="985652"/>
            <wp:effectExtent l="0" t="0" r="508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icopter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652" cy="985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90D" w:rsidRDefault="005451B1" w:rsidP="005451B1">
      <w:pPr>
        <w:tabs>
          <w:tab w:val="left" w:pos="990"/>
        </w:tabs>
        <w:spacing w:before="600" w:after="0"/>
        <w:ind w:left="-284" w:right="-428"/>
        <w:rPr>
          <w:rFonts w:ascii="Arial" w:hAnsi="Arial" w:cs="Arial"/>
          <w:color w:val="0070C0"/>
          <w:sz w:val="56"/>
          <w:szCs w:val="72"/>
        </w:rPr>
      </w:pPr>
      <w:r>
        <w:rPr>
          <w:rFonts w:ascii="Arial" w:hAnsi="Arial" w:cs="Arial"/>
          <w:color w:val="0070C0"/>
          <w:sz w:val="56"/>
          <w:szCs w:val="72"/>
        </w:rPr>
        <w:tab/>
      </w:r>
    </w:p>
    <w:p w:rsidR="002644B2" w:rsidRPr="00D16E40" w:rsidRDefault="00DB506E" w:rsidP="0096090D">
      <w:pPr>
        <w:spacing w:before="600" w:after="0"/>
        <w:ind w:left="-284" w:right="-428"/>
        <w:jc w:val="center"/>
        <w:rPr>
          <w:rFonts w:ascii="Arial" w:hAnsi="Arial" w:cs="Arial"/>
          <w:color w:val="0070C0"/>
          <w:sz w:val="56"/>
          <w:szCs w:val="72"/>
        </w:rPr>
      </w:pPr>
      <w:r w:rsidRPr="00681756">
        <w:rPr>
          <w:rFonts w:ascii="Arial" w:hAnsi="Arial" w:cs="Arial"/>
          <w:color w:val="0070C0"/>
          <w:sz w:val="56"/>
          <w:szCs w:val="72"/>
        </w:rPr>
        <w:t>West Midlands</w:t>
      </w:r>
      <w:r w:rsidR="007D4A07" w:rsidRPr="00681756">
        <w:rPr>
          <w:rFonts w:ascii="Arial" w:hAnsi="Arial" w:cs="Arial"/>
          <w:color w:val="0070C0"/>
          <w:sz w:val="56"/>
          <w:szCs w:val="72"/>
        </w:rPr>
        <w:t xml:space="preserve"> </w:t>
      </w:r>
      <w:r w:rsidRPr="00681756">
        <w:rPr>
          <w:rFonts w:ascii="Arial" w:hAnsi="Arial" w:cs="Arial"/>
          <w:color w:val="0070C0"/>
          <w:sz w:val="56"/>
          <w:szCs w:val="72"/>
        </w:rPr>
        <w:t>Transplant</w:t>
      </w:r>
      <w:r w:rsidR="00C914A5" w:rsidRPr="00681756">
        <w:rPr>
          <w:rFonts w:ascii="Arial" w:hAnsi="Arial" w:cs="Arial"/>
          <w:color w:val="0070C0"/>
          <w:sz w:val="56"/>
          <w:szCs w:val="72"/>
        </w:rPr>
        <w:t xml:space="preserve"> </w:t>
      </w:r>
      <w:r w:rsidR="00FB78BB" w:rsidRPr="00681756">
        <w:rPr>
          <w:rFonts w:ascii="Arial" w:hAnsi="Arial" w:cs="Arial"/>
          <w:color w:val="0070C0"/>
          <w:sz w:val="56"/>
          <w:szCs w:val="72"/>
        </w:rPr>
        <w:t>Audit</w:t>
      </w:r>
      <w:r w:rsidR="00CC73E5">
        <w:rPr>
          <w:rFonts w:ascii="Arial" w:hAnsi="Arial" w:cs="Arial"/>
          <w:color w:val="0070C0"/>
          <w:sz w:val="56"/>
          <w:szCs w:val="72"/>
        </w:rPr>
        <w:t>, QI</w:t>
      </w:r>
      <w:r w:rsidR="00FB78BB" w:rsidRPr="00681756">
        <w:rPr>
          <w:rFonts w:ascii="Arial" w:hAnsi="Arial" w:cs="Arial"/>
          <w:color w:val="0070C0"/>
          <w:sz w:val="56"/>
          <w:szCs w:val="72"/>
        </w:rPr>
        <w:t xml:space="preserve"> and Education Event</w:t>
      </w:r>
    </w:p>
    <w:p w:rsidR="002644B2" w:rsidRPr="006C10AC" w:rsidRDefault="00D672BF" w:rsidP="00681756">
      <w:pPr>
        <w:spacing w:before="240" w:after="120"/>
        <w:jc w:val="center"/>
        <w:rPr>
          <w:rFonts w:ascii="Arial" w:hAnsi="Arial" w:cs="Arial"/>
          <w:sz w:val="44"/>
          <w:szCs w:val="36"/>
        </w:rPr>
      </w:pPr>
      <w:r>
        <w:rPr>
          <w:rFonts w:ascii="Arial" w:hAnsi="Arial" w:cs="Arial"/>
          <w:sz w:val="44"/>
          <w:szCs w:val="36"/>
        </w:rPr>
        <w:t>4</w:t>
      </w:r>
      <w:r w:rsidR="00FB78BB" w:rsidRPr="006C10AC">
        <w:rPr>
          <w:rFonts w:ascii="Arial" w:hAnsi="Arial" w:cs="Arial"/>
          <w:sz w:val="44"/>
          <w:szCs w:val="36"/>
          <w:vertAlign w:val="superscript"/>
        </w:rPr>
        <w:t>th</w:t>
      </w:r>
      <w:r>
        <w:rPr>
          <w:rFonts w:ascii="Arial" w:hAnsi="Arial" w:cs="Arial"/>
          <w:sz w:val="44"/>
          <w:szCs w:val="36"/>
        </w:rPr>
        <w:t xml:space="preserve"> July 2019</w:t>
      </w:r>
      <w:r w:rsidR="00A10E00">
        <w:rPr>
          <w:rFonts w:ascii="Arial" w:hAnsi="Arial" w:cs="Arial"/>
          <w:sz w:val="44"/>
          <w:szCs w:val="36"/>
        </w:rPr>
        <w:t xml:space="preserve"> 9:00-16:30</w:t>
      </w:r>
    </w:p>
    <w:p w:rsidR="00980897" w:rsidRPr="00D16E40" w:rsidRDefault="00FB78BB" w:rsidP="00681756">
      <w:pPr>
        <w:spacing w:before="240" w:after="0"/>
        <w:jc w:val="center"/>
        <w:rPr>
          <w:rFonts w:ascii="Arial" w:hAnsi="Arial" w:cs="Arial"/>
          <w:b/>
          <w:sz w:val="32"/>
          <w:szCs w:val="36"/>
        </w:rPr>
      </w:pPr>
      <w:r w:rsidRPr="00D16E40">
        <w:rPr>
          <w:rFonts w:ascii="Arial" w:hAnsi="Arial" w:cs="Arial"/>
          <w:b/>
          <w:sz w:val="32"/>
          <w:szCs w:val="36"/>
        </w:rPr>
        <w:t>Banks’s Stadium, Walsall Football Club, Bescott Crescent, W</w:t>
      </w:r>
      <w:r w:rsidR="0013064B" w:rsidRPr="00D16E40">
        <w:rPr>
          <w:rFonts w:ascii="Arial" w:hAnsi="Arial" w:cs="Arial"/>
          <w:b/>
          <w:sz w:val="32"/>
          <w:szCs w:val="36"/>
        </w:rPr>
        <w:t>alsall</w:t>
      </w:r>
      <w:r w:rsidRPr="00D16E40">
        <w:rPr>
          <w:rFonts w:ascii="Arial" w:hAnsi="Arial" w:cs="Arial"/>
          <w:b/>
          <w:sz w:val="32"/>
          <w:szCs w:val="36"/>
        </w:rPr>
        <w:t xml:space="preserve">, </w:t>
      </w:r>
      <w:hyperlink r:id="rId11" w:history="1">
        <w:r w:rsidRPr="00681756">
          <w:rPr>
            <w:rStyle w:val="Hyperlink"/>
            <w:rFonts w:ascii="Arial" w:hAnsi="Arial" w:cs="Arial"/>
            <w:b/>
            <w:color w:val="0070C0"/>
            <w:sz w:val="32"/>
            <w:szCs w:val="36"/>
          </w:rPr>
          <w:t>WS1 4SA</w:t>
        </w:r>
      </w:hyperlink>
    </w:p>
    <w:p w:rsidR="00980897" w:rsidRPr="00681756" w:rsidRDefault="00980897" w:rsidP="00CA55BB">
      <w:pPr>
        <w:spacing w:before="240" w:after="120"/>
        <w:jc w:val="center"/>
        <w:rPr>
          <w:rFonts w:ascii="Arial" w:hAnsi="Arial" w:cs="Arial"/>
          <w:i/>
          <w:color w:val="0070C0"/>
          <w:sz w:val="32"/>
          <w:szCs w:val="32"/>
        </w:rPr>
      </w:pPr>
      <w:r w:rsidRPr="00681756">
        <w:rPr>
          <w:rFonts w:ascii="Arial" w:hAnsi="Arial" w:cs="Arial"/>
          <w:i/>
          <w:color w:val="0070C0"/>
          <w:sz w:val="32"/>
          <w:szCs w:val="32"/>
        </w:rPr>
        <w:t xml:space="preserve">An opportunity for </w:t>
      </w:r>
      <w:r w:rsidR="0082057B" w:rsidRPr="00681756">
        <w:rPr>
          <w:rFonts w:ascii="Arial" w:hAnsi="Arial" w:cs="Arial"/>
          <w:i/>
          <w:color w:val="0070C0"/>
          <w:sz w:val="32"/>
          <w:szCs w:val="32"/>
        </w:rPr>
        <w:t xml:space="preserve">clinicians, patients and </w:t>
      </w:r>
      <w:r w:rsidRPr="00681756">
        <w:rPr>
          <w:rFonts w:ascii="Arial" w:hAnsi="Arial" w:cs="Arial"/>
          <w:i/>
          <w:color w:val="0070C0"/>
          <w:sz w:val="32"/>
          <w:szCs w:val="32"/>
        </w:rPr>
        <w:t xml:space="preserve">commissioners to </w:t>
      </w:r>
      <w:r w:rsidR="00F30F7F" w:rsidRPr="00681756">
        <w:rPr>
          <w:rFonts w:ascii="Arial" w:hAnsi="Arial" w:cs="Arial"/>
          <w:i/>
          <w:color w:val="0070C0"/>
          <w:sz w:val="32"/>
          <w:szCs w:val="32"/>
        </w:rPr>
        <w:t xml:space="preserve">come together to </w:t>
      </w:r>
      <w:r w:rsidR="00DB506E" w:rsidRPr="00681756">
        <w:rPr>
          <w:rFonts w:ascii="Arial" w:hAnsi="Arial" w:cs="Arial"/>
          <w:i/>
          <w:color w:val="0070C0"/>
          <w:sz w:val="32"/>
          <w:szCs w:val="32"/>
        </w:rPr>
        <w:t xml:space="preserve">share </w:t>
      </w:r>
      <w:r w:rsidR="00F30F7F" w:rsidRPr="00681756">
        <w:rPr>
          <w:rFonts w:ascii="Arial" w:hAnsi="Arial" w:cs="Arial"/>
          <w:i/>
          <w:color w:val="0070C0"/>
          <w:sz w:val="32"/>
          <w:szCs w:val="32"/>
        </w:rPr>
        <w:t xml:space="preserve">data, </w:t>
      </w:r>
      <w:r w:rsidR="00C914A5" w:rsidRPr="00681756">
        <w:rPr>
          <w:rFonts w:ascii="Arial" w:hAnsi="Arial" w:cs="Arial"/>
          <w:i/>
          <w:color w:val="0070C0"/>
          <w:sz w:val="32"/>
          <w:szCs w:val="32"/>
        </w:rPr>
        <w:t>outcomes</w:t>
      </w:r>
      <w:r w:rsidR="006C10AC" w:rsidRPr="00681756">
        <w:rPr>
          <w:rFonts w:ascii="Arial" w:hAnsi="Arial" w:cs="Arial"/>
          <w:i/>
          <w:color w:val="0070C0"/>
          <w:sz w:val="32"/>
          <w:szCs w:val="32"/>
        </w:rPr>
        <w:t>,</w:t>
      </w:r>
      <w:r w:rsidR="00C914A5" w:rsidRPr="00681756">
        <w:rPr>
          <w:rFonts w:ascii="Arial" w:hAnsi="Arial" w:cs="Arial"/>
          <w:i/>
          <w:color w:val="0070C0"/>
          <w:sz w:val="32"/>
          <w:szCs w:val="32"/>
        </w:rPr>
        <w:t xml:space="preserve"> </w:t>
      </w:r>
      <w:r w:rsidR="006C10AC" w:rsidRPr="00681756">
        <w:rPr>
          <w:rFonts w:ascii="Arial" w:hAnsi="Arial" w:cs="Arial"/>
          <w:i/>
          <w:color w:val="0070C0"/>
          <w:sz w:val="32"/>
          <w:szCs w:val="32"/>
        </w:rPr>
        <w:t>experience</w:t>
      </w:r>
      <w:r w:rsidR="00681756">
        <w:rPr>
          <w:rFonts w:ascii="Arial" w:hAnsi="Arial" w:cs="Arial"/>
          <w:i/>
          <w:color w:val="0070C0"/>
          <w:sz w:val="32"/>
          <w:szCs w:val="32"/>
        </w:rPr>
        <w:t>s</w:t>
      </w:r>
      <w:r w:rsidR="006C10AC" w:rsidRPr="00681756">
        <w:rPr>
          <w:rFonts w:ascii="Arial" w:hAnsi="Arial" w:cs="Arial"/>
          <w:i/>
          <w:color w:val="0070C0"/>
          <w:sz w:val="32"/>
          <w:szCs w:val="32"/>
        </w:rPr>
        <w:t xml:space="preserve"> and </w:t>
      </w:r>
      <w:r w:rsidR="00C914A5" w:rsidRPr="00681756">
        <w:rPr>
          <w:rFonts w:ascii="Arial" w:hAnsi="Arial" w:cs="Arial"/>
          <w:i/>
          <w:color w:val="0070C0"/>
          <w:sz w:val="32"/>
          <w:szCs w:val="32"/>
        </w:rPr>
        <w:t xml:space="preserve">learning </w:t>
      </w:r>
      <w:r w:rsidR="00F30F7F" w:rsidRPr="00681756">
        <w:rPr>
          <w:rFonts w:ascii="Arial" w:hAnsi="Arial" w:cs="Arial"/>
          <w:i/>
          <w:color w:val="0070C0"/>
          <w:sz w:val="32"/>
          <w:szCs w:val="32"/>
        </w:rPr>
        <w:t>around kidney transplantation</w:t>
      </w:r>
    </w:p>
    <w:p w:rsidR="00980897" w:rsidRPr="00CA55BB" w:rsidRDefault="0082057B" w:rsidP="00CA55BB">
      <w:pPr>
        <w:spacing w:before="240" w:after="0"/>
        <w:rPr>
          <w:rFonts w:ascii="Arial" w:hAnsi="Arial" w:cs="Arial"/>
          <w:sz w:val="28"/>
          <w:szCs w:val="36"/>
        </w:rPr>
      </w:pPr>
      <w:r w:rsidRPr="00CA55BB">
        <w:rPr>
          <w:rFonts w:ascii="Arial" w:hAnsi="Arial" w:cs="Arial"/>
          <w:sz w:val="32"/>
          <w:szCs w:val="36"/>
        </w:rPr>
        <w:t>The programme includes</w:t>
      </w:r>
      <w:r w:rsidR="008B2D8C">
        <w:rPr>
          <w:rFonts w:ascii="Arial" w:hAnsi="Arial" w:cs="Arial"/>
          <w:sz w:val="32"/>
          <w:szCs w:val="36"/>
        </w:rPr>
        <w:t xml:space="preserve"> (please note not finalised yet)</w:t>
      </w:r>
      <w:r w:rsidR="00980897" w:rsidRPr="00CA55BB">
        <w:rPr>
          <w:rFonts w:ascii="Arial" w:hAnsi="Arial" w:cs="Arial"/>
          <w:sz w:val="32"/>
          <w:szCs w:val="36"/>
        </w:rPr>
        <w:t>:</w:t>
      </w:r>
    </w:p>
    <w:p w:rsidR="00375D1E" w:rsidRPr="00460AB1" w:rsidRDefault="008B2D8C" w:rsidP="008B2D8C">
      <w:pPr>
        <w:pStyle w:val="ListParagraph"/>
        <w:numPr>
          <w:ilvl w:val="0"/>
          <w:numId w:val="8"/>
        </w:numPr>
        <w:spacing w:before="60" w:after="0"/>
        <w:ind w:left="709" w:hanging="567"/>
        <w:contextualSpacing w:val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32"/>
          <w:szCs w:val="36"/>
        </w:rPr>
        <w:t xml:space="preserve">Heated </w:t>
      </w:r>
      <w:r w:rsidR="00375D1E" w:rsidRPr="00681756">
        <w:rPr>
          <w:rFonts w:ascii="Arial" w:hAnsi="Arial" w:cs="Arial"/>
          <w:sz w:val="32"/>
          <w:szCs w:val="36"/>
        </w:rPr>
        <w:t>Debate</w:t>
      </w:r>
      <w:r>
        <w:rPr>
          <w:rFonts w:ascii="Arial" w:hAnsi="Arial" w:cs="Arial"/>
          <w:sz w:val="32"/>
          <w:szCs w:val="36"/>
        </w:rPr>
        <w:t>:</w:t>
      </w:r>
      <w:r w:rsidR="00375D1E" w:rsidRPr="00681756">
        <w:rPr>
          <w:rFonts w:ascii="Arial" w:hAnsi="Arial" w:cs="Arial"/>
          <w:sz w:val="32"/>
          <w:szCs w:val="36"/>
        </w:rPr>
        <w:t xml:space="preserve"> </w:t>
      </w:r>
      <w:r w:rsidR="00D672BF">
        <w:rPr>
          <w:rFonts w:ascii="Arial" w:hAnsi="Arial" w:cs="Arial"/>
          <w:sz w:val="32"/>
          <w:szCs w:val="36"/>
        </w:rPr>
        <w:t>lets scrap cardiac tests for transplant listing</w:t>
      </w:r>
    </w:p>
    <w:p w:rsidR="006C10AC" w:rsidRPr="00681756" w:rsidRDefault="00375D1E" w:rsidP="00460AB1">
      <w:pPr>
        <w:pStyle w:val="ListParagraph"/>
        <w:numPr>
          <w:ilvl w:val="0"/>
          <w:numId w:val="8"/>
        </w:numPr>
        <w:spacing w:before="60" w:after="0"/>
        <w:ind w:left="709" w:hanging="567"/>
        <w:contextualSpacing w:val="0"/>
        <w:rPr>
          <w:rFonts w:ascii="Arial" w:hAnsi="Arial" w:cs="Arial"/>
          <w:sz w:val="32"/>
          <w:szCs w:val="36"/>
        </w:rPr>
      </w:pPr>
      <w:r w:rsidRPr="00681756">
        <w:rPr>
          <w:rFonts w:ascii="Arial" w:hAnsi="Arial" w:cs="Arial"/>
          <w:sz w:val="32"/>
          <w:szCs w:val="36"/>
        </w:rPr>
        <w:t>Interactive case presentation and ‘terrify the expert’ session</w:t>
      </w:r>
      <w:r w:rsidR="008B2D8C">
        <w:rPr>
          <w:rFonts w:ascii="Arial" w:hAnsi="Arial" w:cs="Arial"/>
          <w:sz w:val="32"/>
          <w:szCs w:val="36"/>
        </w:rPr>
        <w:t xml:space="preserve"> post-transplant care</w:t>
      </w:r>
    </w:p>
    <w:p w:rsidR="00375D1E" w:rsidRPr="00681756" w:rsidRDefault="008B2D8C" w:rsidP="00460AB1">
      <w:pPr>
        <w:pStyle w:val="ListParagraph"/>
        <w:numPr>
          <w:ilvl w:val="0"/>
          <w:numId w:val="8"/>
        </w:numPr>
        <w:spacing w:before="60" w:after="0"/>
        <w:ind w:left="709" w:hanging="567"/>
        <w:contextualSpacing w:val="0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ABSTRACT/POSTER SESSIONS (see below)</w:t>
      </w:r>
    </w:p>
    <w:p w:rsidR="00375D1E" w:rsidRPr="00681756" w:rsidRDefault="00D672BF" w:rsidP="00460AB1">
      <w:pPr>
        <w:pStyle w:val="ListParagraph"/>
        <w:numPr>
          <w:ilvl w:val="0"/>
          <w:numId w:val="8"/>
        </w:numPr>
        <w:spacing w:before="60" w:after="0"/>
        <w:ind w:left="709" w:hanging="567"/>
        <w:contextualSpacing w:val="0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Transplant first and </w:t>
      </w:r>
      <w:r w:rsidR="008B2D8C">
        <w:rPr>
          <w:rFonts w:ascii="Arial" w:hAnsi="Arial" w:cs="Arial"/>
          <w:sz w:val="32"/>
          <w:szCs w:val="36"/>
        </w:rPr>
        <w:t xml:space="preserve"> Living donor transplantation</w:t>
      </w:r>
      <w:r>
        <w:rPr>
          <w:rFonts w:ascii="Arial" w:hAnsi="Arial" w:cs="Arial"/>
          <w:sz w:val="32"/>
          <w:szCs w:val="36"/>
        </w:rPr>
        <w:t>- moving forward with QI</w:t>
      </w:r>
    </w:p>
    <w:p w:rsidR="00375D1E" w:rsidRPr="00681756" w:rsidRDefault="00375D1E" w:rsidP="00460AB1">
      <w:pPr>
        <w:pStyle w:val="ListParagraph"/>
        <w:numPr>
          <w:ilvl w:val="0"/>
          <w:numId w:val="8"/>
        </w:numPr>
        <w:spacing w:before="60" w:after="0"/>
        <w:ind w:left="709" w:hanging="567"/>
        <w:contextualSpacing w:val="0"/>
        <w:rPr>
          <w:rFonts w:ascii="Arial" w:hAnsi="Arial" w:cs="Arial"/>
          <w:sz w:val="32"/>
          <w:szCs w:val="36"/>
        </w:rPr>
      </w:pPr>
      <w:r w:rsidRPr="00681756">
        <w:rPr>
          <w:rFonts w:ascii="Arial" w:hAnsi="Arial" w:cs="Arial"/>
          <w:sz w:val="32"/>
          <w:szCs w:val="36"/>
        </w:rPr>
        <w:t>Review of the national, regional and local data for transplantation</w:t>
      </w:r>
    </w:p>
    <w:p w:rsidR="00460AB1" w:rsidRPr="00D03A92" w:rsidRDefault="00681756" w:rsidP="00460AB1">
      <w:pPr>
        <w:spacing w:before="480" w:after="0"/>
        <w:rPr>
          <w:rFonts w:ascii="Arial" w:hAnsi="Arial" w:cs="Arial"/>
          <w:color w:val="FF0000"/>
          <w:sz w:val="28"/>
          <w:szCs w:val="36"/>
        </w:rPr>
      </w:pPr>
      <w:r w:rsidRPr="00D03A92">
        <w:rPr>
          <w:rFonts w:ascii="Arial" w:hAnsi="Arial" w:cs="Arial"/>
          <w:color w:val="FF0000"/>
          <w:sz w:val="28"/>
          <w:szCs w:val="36"/>
        </w:rPr>
        <w:t xml:space="preserve">Click </w:t>
      </w:r>
      <w:r w:rsidRPr="009A7560">
        <w:rPr>
          <w:rFonts w:ascii="Arial" w:hAnsi="Arial" w:cs="Arial"/>
          <w:sz w:val="28"/>
          <w:szCs w:val="36"/>
        </w:rPr>
        <w:t>he</w:t>
      </w:r>
      <w:bookmarkStart w:id="0" w:name="_GoBack"/>
      <w:bookmarkEnd w:id="0"/>
      <w:r w:rsidRPr="009A7560">
        <w:rPr>
          <w:rFonts w:ascii="Arial" w:hAnsi="Arial" w:cs="Arial"/>
          <w:sz w:val="28"/>
          <w:szCs w:val="36"/>
        </w:rPr>
        <w:t>re</w:t>
      </w:r>
      <w:r w:rsidRPr="00D03A92">
        <w:rPr>
          <w:rFonts w:ascii="Arial" w:hAnsi="Arial" w:cs="Arial"/>
          <w:color w:val="FF0000"/>
          <w:sz w:val="28"/>
          <w:szCs w:val="36"/>
        </w:rPr>
        <w:t xml:space="preserve"> </w:t>
      </w:r>
      <w:r w:rsidRPr="00D03A92">
        <w:rPr>
          <w:rFonts w:ascii="Arial" w:hAnsi="Arial" w:cs="Arial"/>
          <w:color w:val="FF0000"/>
          <w:sz w:val="28"/>
          <w:szCs w:val="36"/>
        </w:rPr>
        <w:t>to book your place. A full a</w:t>
      </w:r>
      <w:r w:rsidR="00DD7199">
        <w:rPr>
          <w:rFonts w:ascii="Arial" w:hAnsi="Arial" w:cs="Arial"/>
          <w:color w:val="FF0000"/>
          <w:sz w:val="28"/>
          <w:szCs w:val="36"/>
        </w:rPr>
        <w:t>genda will be circulated in due course</w:t>
      </w:r>
      <w:r w:rsidRPr="00D03A92">
        <w:rPr>
          <w:rFonts w:ascii="Arial" w:hAnsi="Arial" w:cs="Arial"/>
          <w:color w:val="FF0000"/>
          <w:sz w:val="28"/>
          <w:szCs w:val="36"/>
        </w:rPr>
        <w:t>.</w:t>
      </w:r>
    </w:p>
    <w:p w:rsidR="00DD20D9" w:rsidRDefault="008B2D8C" w:rsidP="00460AB1">
      <w:pPr>
        <w:spacing w:before="480" w:after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P</w:t>
      </w:r>
      <w:r w:rsidR="00DD20D9">
        <w:rPr>
          <w:rFonts w:ascii="Arial" w:hAnsi="Arial" w:cs="Arial"/>
          <w:sz w:val="28"/>
          <w:szCs w:val="36"/>
        </w:rPr>
        <w:t>osters-p</w:t>
      </w:r>
      <w:r>
        <w:rPr>
          <w:rFonts w:ascii="Arial" w:hAnsi="Arial" w:cs="Arial"/>
          <w:sz w:val="28"/>
          <w:szCs w:val="36"/>
        </w:rPr>
        <w:t xml:space="preserve">lease submit </w:t>
      </w:r>
      <w:r w:rsidR="00DD20D9">
        <w:rPr>
          <w:rFonts w:ascii="Arial" w:hAnsi="Arial" w:cs="Arial"/>
          <w:sz w:val="28"/>
          <w:szCs w:val="36"/>
        </w:rPr>
        <w:t>titles of posters you wish to bring by 21</w:t>
      </w:r>
      <w:r w:rsidR="00DD20D9" w:rsidRPr="00DD20D9">
        <w:rPr>
          <w:rFonts w:ascii="Arial" w:hAnsi="Arial" w:cs="Arial"/>
          <w:sz w:val="28"/>
          <w:szCs w:val="36"/>
          <w:vertAlign w:val="superscript"/>
        </w:rPr>
        <w:t>st</w:t>
      </w:r>
      <w:r w:rsidR="00DD20D9">
        <w:rPr>
          <w:rFonts w:ascii="Arial" w:hAnsi="Arial" w:cs="Arial"/>
          <w:sz w:val="28"/>
          <w:szCs w:val="36"/>
        </w:rPr>
        <w:t xml:space="preserve"> June</w:t>
      </w:r>
    </w:p>
    <w:p w:rsidR="00DD20D9" w:rsidRDefault="00DD20D9" w:rsidP="00460AB1">
      <w:pPr>
        <w:spacing w:before="480" w:after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Oral presentatio</w:t>
      </w:r>
      <w:r w:rsidR="008A1926">
        <w:rPr>
          <w:rFonts w:ascii="Arial" w:hAnsi="Arial" w:cs="Arial"/>
          <w:sz w:val="28"/>
          <w:szCs w:val="36"/>
        </w:rPr>
        <w:t>ns- please submit abstracts by 7</w:t>
      </w:r>
      <w:r w:rsidRPr="008B2D8C">
        <w:rPr>
          <w:rFonts w:ascii="Arial" w:hAnsi="Arial" w:cs="Arial"/>
          <w:sz w:val="28"/>
          <w:szCs w:val="36"/>
          <w:vertAlign w:val="superscript"/>
        </w:rPr>
        <w:t>th</w:t>
      </w:r>
      <w:r>
        <w:rPr>
          <w:rFonts w:ascii="Arial" w:hAnsi="Arial" w:cs="Arial"/>
          <w:sz w:val="28"/>
          <w:szCs w:val="36"/>
        </w:rPr>
        <w:t xml:space="preserve"> June. You will be notified if you are presenting by 14</w:t>
      </w:r>
      <w:r w:rsidRPr="00DD20D9">
        <w:rPr>
          <w:rFonts w:ascii="Arial" w:hAnsi="Arial" w:cs="Arial"/>
          <w:sz w:val="28"/>
          <w:szCs w:val="36"/>
          <w:vertAlign w:val="superscript"/>
        </w:rPr>
        <w:t>th</w:t>
      </w:r>
      <w:r>
        <w:rPr>
          <w:rFonts w:ascii="Arial" w:hAnsi="Arial" w:cs="Arial"/>
          <w:sz w:val="28"/>
          <w:szCs w:val="36"/>
        </w:rPr>
        <w:t xml:space="preserve"> June</w:t>
      </w:r>
    </w:p>
    <w:p w:rsidR="008B2D8C" w:rsidRPr="000304F8" w:rsidRDefault="0054027C" w:rsidP="00460AB1">
      <w:pPr>
        <w:spacing w:before="480" w:after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Please submit both to</w:t>
      </w:r>
      <w:r w:rsidR="00DD20D9">
        <w:rPr>
          <w:rFonts w:ascii="Arial" w:hAnsi="Arial" w:cs="Arial"/>
          <w:sz w:val="28"/>
          <w:szCs w:val="36"/>
        </w:rPr>
        <w:t xml:space="preserve"> </w:t>
      </w:r>
      <w:hyperlink r:id="rId12" w:history="1">
        <w:r w:rsidR="00DD20D9" w:rsidRPr="00382D2B">
          <w:rPr>
            <w:rStyle w:val="Hyperlink"/>
            <w:rFonts w:ascii="Arial" w:hAnsi="Arial" w:cs="Arial"/>
            <w:sz w:val="28"/>
            <w:szCs w:val="36"/>
          </w:rPr>
          <w:t>sourabh.chand2@nhs.net</w:t>
        </w:r>
      </w:hyperlink>
      <w:r w:rsidR="00DD20D9">
        <w:rPr>
          <w:rFonts w:ascii="Arial" w:hAnsi="Arial" w:cs="Arial"/>
          <w:sz w:val="28"/>
          <w:szCs w:val="36"/>
        </w:rPr>
        <w:t>.</w:t>
      </w:r>
    </w:p>
    <w:sectPr w:rsidR="008B2D8C" w:rsidRPr="000304F8" w:rsidSect="00AE59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851" w:right="851" w:bottom="851" w:left="851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D8" w:rsidRDefault="005D1AD8" w:rsidP="0082057B">
      <w:pPr>
        <w:spacing w:after="0" w:line="240" w:lineRule="auto"/>
      </w:pPr>
      <w:r>
        <w:separator/>
      </w:r>
    </w:p>
  </w:endnote>
  <w:endnote w:type="continuationSeparator" w:id="0">
    <w:p w:rsidR="005D1AD8" w:rsidRDefault="005D1AD8" w:rsidP="0082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7B" w:rsidRDefault="00820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7B" w:rsidRDefault="00820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7B" w:rsidRDefault="00820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D8" w:rsidRDefault="005D1AD8" w:rsidP="0082057B">
      <w:pPr>
        <w:spacing w:after="0" w:line="240" w:lineRule="auto"/>
      </w:pPr>
      <w:r>
        <w:separator/>
      </w:r>
    </w:p>
  </w:footnote>
  <w:footnote w:type="continuationSeparator" w:id="0">
    <w:p w:rsidR="005D1AD8" w:rsidRDefault="005D1AD8" w:rsidP="0082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7B" w:rsidRDefault="00820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7B" w:rsidRDefault="00820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7B" w:rsidRDefault="00820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5pt;height:105.75pt" o:bullet="t">
        <v:imagedata r:id="rId1" o:title="Picture5"/>
      </v:shape>
    </w:pict>
  </w:numPicBullet>
  <w:numPicBullet w:numPicBulletId="1">
    <w:pict>
      <v:shape id="_x0000_i1027" type="#_x0000_t75" style="width:106.5pt;height:106.5pt" o:bullet="t">
        <v:imagedata r:id="rId2" o:title="Picture2"/>
      </v:shape>
    </w:pict>
  </w:numPicBullet>
  <w:abstractNum w:abstractNumId="0" w15:restartNumberingAfterBreak="0">
    <w:nsid w:val="126969DB"/>
    <w:multiLevelType w:val="hybridMultilevel"/>
    <w:tmpl w:val="7D70A54A"/>
    <w:lvl w:ilvl="0" w:tplc="FAEA67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87A0B"/>
    <w:multiLevelType w:val="hybridMultilevel"/>
    <w:tmpl w:val="B03456CC"/>
    <w:lvl w:ilvl="0" w:tplc="EC7A8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B0F41"/>
    <w:multiLevelType w:val="hybridMultilevel"/>
    <w:tmpl w:val="C658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2D91"/>
    <w:multiLevelType w:val="hybridMultilevel"/>
    <w:tmpl w:val="817015F0"/>
    <w:lvl w:ilvl="0" w:tplc="580C31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F216A1"/>
    <w:multiLevelType w:val="hybridMultilevel"/>
    <w:tmpl w:val="9748352A"/>
    <w:lvl w:ilvl="0" w:tplc="4D5C4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154438"/>
    <w:multiLevelType w:val="hybridMultilevel"/>
    <w:tmpl w:val="91029390"/>
    <w:lvl w:ilvl="0" w:tplc="FAEA67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C476C"/>
    <w:multiLevelType w:val="hybridMultilevel"/>
    <w:tmpl w:val="5B3A1E72"/>
    <w:lvl w:ilvl="0" w:tplc="A70E6A0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71381"/>
    <w:multiLevelType w:val="hybridMultilevel"/>
    <w:tmpl w:val="8EBE7598"/>
    <w:lvl w:ilvl="0" w:tplc="DA86C6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B2"/>
    <w:rsid w:val="000304F8"/>
    <w:rsid w:val="000F796C"/>
    <w:rsid w:val="0013064B"/>
    <w:rsid w:val="00222D3C"/>
    <w:rsid w:val="002644B2"/>
    <w:rsid w:val="00296ADC"/>
    <w:rsid w:val="00375D1E"/>
    <w:rsid w:val="00460AB1"/>
    <w:rsid w:val="0054027C"/>
    <w:rsid w:val="005451B1"/>
    <w:rsid w:val="005615E4"/>
    <w:rsid w:val="005679B2"/>
    <w:rsid w:val="005D1AD8"/>
    <w:rsid w:val="005F7712"/>
    <w:rsid w:val="00681756"/>
    <w:rsid w:val="006B0629"/>
    <w:rsid w:val="006C10AC"/>
    <w:rsid w:val="007401BD"/>
    <w:rsid w:val="00780EE7"/>
    <w:rsid w:val="007D4A07"/>
    <w:rsid w:val="007F7740"/>
    <w:rsid w:val="0082057B"/>
    <w:rsid w:val="00895D26"/>
    <w:rsid w:val="008A1926"/>
    <w:rsid w:val="008B2D8C"/>
    <w:rsid w:val="0096090D"/>
    <w:rsid w:val="0096192B"/>
    <w:rsid w:val="00980897"/>
    <w:rsid w:val="009A7560"/>
    <w:rsid w:val="00A10E00"/>
    <w:rsid w:val="00A2321C"/>
    <w:rsid w:val="00AB2B34"/>
    <w:rsid w:val="00AC457A"/>
    <w:rsid w:val="00AE5986"/>
    <w:rsid w:val="00C03C64"/>
    <w:rsid w:val="00C5217F"/>
    <w:rsid w:val="00C914A5"/>
    <w:rsid w:val="00CA55BB"/>
    <w:rsid w:val="00CC51AF"/>
    <w:rsid w:val="00CC659B"/>
    <w:rsid w:val="00CC73E5"/>
    <w:rsid w:val="00D03A92"/>
    <w:rsid w:val="00D16E40"/>
    <w:rsid w:val="00D672BF"/>
    <w:rsid w:val="00DB2EA2"/>
    <w:rsid w:val="00DB506E"/>
    <w:rsid w:val="00DD20D9"/>
    <w:rsid w:val="00DD7199"/>
    <w:rsid w:val="00F30F7F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5BB74"/>
  <w15:docId w15:val="{C1BE411A-FDFF-406F-B74E-06FD1DC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D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1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0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7B"/>
  </w:style>
  <w:style w:type="paragraph" w:styleId="Footer">
    <w:name w:val="footer"/>
    <w:basedOn w:val="Normal"/>
    <w:link w:val="FooterChar"/>
    <w:uiPriority w:val="99"/>
    <w:unhideWhenUsed/>
    <w:rsid w:val="00820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urabh.chand2@nhs.ne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maps/place/Walsall,+West+Midlands+WS1+4SA/@52.56558,-1.9932297,17z/data=!3m1!4b1!4m5!3m4!1s0x48709883aea8b665:0x22f4b935cf2a5d9!8m2!3d52.5655188!4d-1.99116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F3EC-1C1B-4194-823F-A6DBA169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Cecily Hollingworth</dc:creator>
  <cp:lastModifiedBy>Elizabeth Choney</cp:lastModifiedBy>
  <cp:revision>2</cp:revision>
  <cp:lastPrinted>2016-06-07T15:27:00Z</cp:lastPrinted>
  <dcterms:created xsi:type="dcterms:W3CDTF">2019-04-11T10:49:00Z</dcterms:created>
  <dcterms:modified xsi:type="dcterms:W3CDTF">2019-04-11T10:49:00Z</dcterms:modified>
</cp:coreProperties>
</file>